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C2" w:rsidRDefault="00C623C2" w:rsidP="00456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SÜLEYMAN DEMİREL ÜNİVERSİTESİ</w:t>
      </w:r>
    </w:p>
    <w:p w:rsidR="00C623C2" w:rsidRDefault="00C623C2" w:rsidP="00456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 BİLİMLERİ ENSTİTÜSÜ</w:t>
      </w:r>
    </w:p>
    <w:p w:rsidR="00574AAA" w:rsidRDefault="002975D5" w:rsidP="00456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456102" w:rsidRPr="00456102">
        <w:rPr>
          <w:rFonts w:ascii="Times New Roman" w:hAnsi="Times New Roman" w:cs="Times New Roman"/>
          <w:b/>
          <w:sz w:val="28"/>
          <w:szCs w:val="28"/>
        </w:rPr>
        <w:t xml:space="preserve"> EĞİTİM ÖĞRETİM </w:t>
      </w:r>
      <w:r w:rsidR="00C623C2">
        <w:rPr>
          <w:rFonts w:ascii="Times New Roman" w:hAnsi="Times New Roman" w:cs="Times New Roman"/>
          <w:b/>
          <w:sz w:val="28"/>
          <w:szCs w:val="28"/>
        </w:rPr>
        <w:t xml:space="preserve">YILI </w:t>
      </w:r>
      <w:r w:rsidR="00456102" w:rsidRPr="00456102">
        <w:rPr>
          <w:rFonts w:ascii="Times New Roman" w:hAnsi="Times New Roman" w:cs="Times New Roman"/>
          <w:b/>
          <w:sz w:val="28"/>
          <w:szCs w:val="28"/>
        </w:rPr>
        <w:t>BAHAR YARIYILI</w:t>
      </w:r>
    </w:p>
    <w:p w:rsidR="00C623C2" w:rsidRPr="00295490" w:rsidRDefault="00C623C2" w:rsidP="0045610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4AAA" w:rsidRPr="00F05124" w:rsidRDefault="00A334E6" w:rsidP="00F05124">
      <w:pPr>
        <w:pStyle w:val="ListeParagraf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124">
        <w:rPr>
          <w:rFonts w:ascii="Times New Roman" w:hAnsi="Times New Roman" w:cs="Times New Roman"/>
          <w:b/>
          <w:sz w:val="24"/>
          <w:szCs w:val="24"/>
          <w:u w:val="single"/>
        </w:rPr>
        <w:t xml:space="preserve">TEZLİ </w:t>
      </w:r>
      <w:r w:rsidR="00574AAA" w:rsidRPr="00F05124">
        <w:rPr>
          <w:rFonts w:ascii="Times New Roman" w:hAnsi="Times New Roman" w:cs="Times New Roman"/>
          <w:b/>
          <w:sz w:val="24"/>
          <w:szCs w:val="24"/>
          <w:u w:val="single"/>
        </w:rPr>
        <w:t>YÜKSEK LİSANS BAŞVURU VE KABUL KOŞULLARI</w:t>
      </w:r>
    </w:p>
    <w:p w:rsidR="00F05124" w:rsidRPr="00F05124" w:rsidRDefault="00F05124" w:rsidP="00F05124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24">
        <w:rPr>
          <w:rFonts w:ascii="Times New Roman" w:hAnsi="Times New Roman" w:cs="Times New Roman"/>
          <w:sz w:val="24"/>
          <w:szCs w:val="24"/>
        </w:rPr>
        <w:t>Adayın;</w:t>
      </w:r>
    </w:p>
    <w:p w:rsidR="00574AAA" w:rsidRPr="00787C7D" w:rsidRDefault="002908F9" w:rsidP="00F0375B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7D">
        <w:rPr>
          <w:rFonts w:ascii="Times New Roman" w:hAnsi="Times New Roman" w:cs="Times New Roman"/>
          <w:sz w:val="24"/>
          <w:szCs w:val="24"/>
        </w:rPr>
        <w:t>L</w:t>
      </w:r>
      <w:r w:rsidR="00F05124">
        <w:rPr>
          <w:rFonts w:ascii="Times New Roman" w:hAnsi="Times New Roman" w:cs="Times New Roman"/>
          <w:sz w:val="24"/>
          <w:szCs w:val="24"/>
        </w:rPr>
        <w:t>isans diplomasına sahip olması,</w:t>
      </w:r>
    </w:p>
    <w:p w:rsidR="002908F9" w:rsidRPr="00787C7D" w:rsidRDefault="002908F9" w:rsidP="00F0375B">
      <w:pPr>
        <w:pStyle w:val="ListeParagraf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7C7D">
        <w:rPr>
          <w:rFonts w:ascii="Times New Roman" w:hAnsi="Times New Roman" w:cs="Times New Roman"/>
          <w:sz w:val="24"/>
          <w:szCs w:val="24"/>
        </w:rPr>
        <w:t>ALES’ten</w:t>
      </w:r>
      <w:proofErr w:type="spellEnd"/>
      <w:r w:rsidRPr="00787C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C7D">
        <w:rPr>
          <w:rFonts w:ascii="Times New Roman" w:hAnsi="Times New Roman" w:cs="Times New Roman"/>
          <w:sz w:val="24"/>
          <w:szCs w:val="24"/>
        </w:rPr>
        <w:t>başvur</w:t>
      </w:r>
      <w:r w:rsidR="00C623C2">
        <w:rPr>
          <w:rFonts w:ascii="Times New Roman" w:hAnsi="Times New Roman" w:cs="Times New Roman"/>
          <w:sz w:val="24"/>
          <w:szCs w:val="24"/>
        </w:rPr>
        <w:t>ulan</w:t>
      </w:r>
      <w:r w:rsidRPr="00787C7D">
        <w:rPr>
          <w:rFonts w:ascii="Times New Roman" w:hAnsi="Times New Roman" w:cs="Times New Roman"/>
          <w:sz w:val="24"/>
          <w:szCs w:val="24"/>
        </w:rPr>
        <w:t xml:space="preserve"> programın</w:t>
      </w:r>
      <w:r w:rsidR="00165686">
        <w:rPr>
          <w:rFonts w:ascii="Times New Roman" w:hAnsi="Times New Roman" w:cs="Times New Roman"/>
          <w:sz w:val="24"/>
          <w:szCs w:val="24"/>
        </w:rPr>
        <w:t xml:space="preserve"> puan türünde en az 55 </w:t>
      </w:r>
      <w:r w:rsidRPr="00787C7D">
        <w:rPr>
          <w:rFonts w:ascii="Times New Roman" w:hAnsi="Times New Roman" w:cs="Times New Roman"/>
          <w:sz w:val="24"/>
          <w:szCs w:val="24"/>
        </w:rPr>
        <w:t>puana sahip olma</w:t>
      </w:r>
      <w:r w:rsidR="00F05124">
        <w:rPr>
          <w:rFonts w:ascii="Times New Roman" w:hAnsi="Times New Roman" w:cs="Times New Roman"/>
          <w:sz w:val="24"/>
          <w:szCs w:val="24"/>
        </w:rPr>
        <w:t>sı</w:t>
      </w:r>
      <w:r w:rsidR="00C623C2">
        <w:rPr>
          <w:rFonts w:ascii="Times New Roman" w:hAnsi="Times New Roman" w:cs="Times New Roman"/>
          <w:sz w:val="24"/>
          <w:szCs w:val="24"/>
        </w:rPr>
        <w:t xml:space="preserve"> </w:t>
      </w:r>
      <w:r w:rsidRPr="00787C7D">
        <w:rPr>
          <w:rFonts w:ascii="Times New Roman" w:hAnsi="Times New Roman" w:cs="Times New Roman"/>
          <w:sz w:val="24"/>
          <w:szCs w:val="24"/>
        </w:rPr>
        <w:t xml:space="preserve">veya ALES karşılığı uluslararası düzeyde kabul gören </w:t>
      </w:r>
      <w:r w:rsidRPr="00787C7D">
        <w:rPr>
          <w:rFonts w:ascii="Times New Roman" w:hAnsi="Times New Roman" w:cs="Times New Roman"/>
          <w:color w:val="000000"/>
          <w:sz w:val="24"/>
          <w:szCs w:val="24"/>
        </w:rPr>
        <w:t>GRE ve GMAT sınavların</w:t>
      </w:r>
      <w:r w:rsidR="00C623C2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Pr="00787C7D">
        <w:rPr>
          <w:rFonts w:ascii="Times New Roman" w:hAnsi="Times New Roman" w:cs="Times New Roman"/>
          <w:color w:val="000000"/>
          <w:sz w:val="24"/>
          <w:szCs w:val="24"/>
        </w:rPr>
        <w:t xml:space="preserve"> birinden eşdeğer puan</w:t>
      </w:r>
      <w:r w:rsidR="00C623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87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>sahip olması,</w:t>
      </w:r>
    </w:p>
    <w:p w:rsidR="002908F9" w:rsidRDefault="002908F9" w:rsidP="00F0375B">
      <w:pPr>
        <w:pStyle w:val="ListeParagraf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7D">
        <w:rPr>
          <w:rFonts w:ascii="Times New Roman" w:hAnsi="Times New Roman" w:cs="Times New Roman"/>
          <w:sz w:val="24"/>
          <w:szCs w:val="24"/>
        </w:rPr>
        <w:t xml:space="preserve">YDS veya Üniversitelerarası Kurul tarafından, YDS’ye eşdeğer sayılan ulusal veya uluslararası düzeyde kabul gören yabancı (YÖK’ün yabancı dil eşdeğerlilik tablolarına </w:t>
      </w:r>
      <w:hyperlink r:id="rId7" w:history="1">
        <w:r w:rsidRPr="00787C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buraya tıklayarak erişebilirsiniz</w:t>
        </w:r>
      </w:hyperlink>
      <w:r w:rsidRPr="00787C7D">
        <w:rPr>
          <w:rFonts w:ascii="Times New Roman" w:hAnsi="Times New Roman" w:cs="Times New Roman"/>
          <w:sz w:val="24"/>
          <w:szCs w:val="24"/>
        </w:rPr>
        <w:t>) dil sınavlarından birine girmiş olma</w:t>
      </w:r>
      <w:r w:rsidR="00F05124">
        <w:rPr>
          <w:rFonts w:ascii="Times New Roman" w:hAnsi="Times New Roman" w:cs="Times New Roman"/>
          <w:sz w:val="24"/>
          <w:szCs w:val="24"/>
        </w:rPr>
        <w:t>sı gerekir.</w:t>
      </w:r>
    </w:p>
    <w:p w:rsidR="000A70E1" w:rsidRPr="00A17E73" w:rsidRDefault="000A70E1" w:rsidP="00787C7D">
      <w:pPr>
        <w:pStyle w:val="Liste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908F9" w:rsidRPr="00A334E6" w:rsidRDefault="002908F9" w:rsidP="002908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334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B- DOKTORA BAŞVURU VE KABUL KOŞULLARI</w:t>
      </w:r>
    </w:p>
    <w:p w:rsidR="00C623C2" w:rsidRPr="007D4E5B" w:rsidRDefault="007D4E5B" w:rsidP="00787C7D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4E5B">
        <w:rPr>
          <w:rFonts w:ascii="Times New Roman" w:hAnsi="Times New Roman" w:cs="Times New Roman"/>
          <w:sz w:val="24"/>
          <w:szCs w:val="24"/>
        </w:rPr>
        <w:t>Adayın;</w:t>
      </w:r>
    </w:p>
    <w:p w:rsidR="00C623C2" w:rsidRPr="00C623C2" w:rsidRDefault="00C623C2" w:rsidP="00C623C2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3C2">
        <w:rPr>
          <w:rFonts w:ascii="Times New Roman" w:hAnsi="Times New Roman" w:cs="Times New Roman"/>
          <w:sz w:val="24"/>
          <w:szCs w:val="24"/>
        </w:rPr>
        <w:t xml:space="preserve">Doktora programı için </w:t>
      </w:r>
      <w:r w:rsidR="00165686">
        <w:rPr>
          <w:rFonts w:ascii="Times New Roman" w:hAnsi="Times New Roman" w:cs="Times New Roman"/>
          <w:sz w:val="24"/>
          <w:szCs w:val="24"/>
        </w:rPr>
        <w:t>y</w:t>
      </w:r>
      <w:r w:rsidR="002908F9" w:rsidRPr="00C623C2">
        <w:rPr>
          <w:rFonts w:ascii="Times New Roman" w:hAnsi="Times New Roman" w:cs="Times New Roman"/>
          <w:sz w:val="24"/>
          <w:szCs w:val="24"/>
        </w:rPr>
        <w:t>üksek</w:t>
      </w:r>
      <w:r w:rsidR="00165686">
        <w:rPr>
          <w:rFonts w:ascii="Times New Roman" w:hAnsi="Times New Roman" w:cs="Times New Roman"/>
          <w:sz w:val="24"/>
          <w:szCs w:val="24"/>
        </w:rPr>
        <w:t xml:space="preserve"> l</w:t>
      </w:r>
      <w:r w:rsidRPr="00C623C2">
        <w:rPr>
          <w:rFonts w:ascii="Times New Roman" w:hAnsi="Times New Roman" w:cs="Times New Roman"/>
          <w:sz w:val="24"/>
          <w:szCs w:val="24"/>
        </w:rPr>
        <w:t xml:space="preserve">isans diplomasına sahip </w:t>
      </w:r>
      <w:r w:rsidR="007D4E5B">
        <w:rPr>
          <w:rFonts w:ascii="Times New Roman" w:hAnsi="Times New Roman" w:cs="Times New Roman"/>
          <w:sz w:val="24"/>
          <w:szCs w:val="24"/>
        </w:rPr>
        <w:t>olması</w:t>
      </w:r>
      <w:r w:rsidRPr="00C623C2">
        <w:rPr>
          <w:rFonts w:ascii="Times New Roman" w:hAnsi="Times New Roman" w:cs="Times New Roman"/>
          <w:sz w:val="24"/>
          <w:szCs w:val="24"/>
        </w:rPr>
        <w:t xml:space="preserve"> ve</w:t>
      </w:r>
      <w:r w:rsidR="002908F9" w:rsidRPr="00C62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686">
        <w:rPr>
          <w:rFonts w:ascii="Times New Roman" w:hAnsi="Times New Roman" w:cs="Times New Roman"/>
          <w:sz w:val="24"/>
          <w:szCs w:val="24"/>
        </w:rPr>
        <w:t>yüksek li</w:t>
      </w:r>
      <w:r w:rsidR="007D4E5B">
        <w:rPr>
          <w:rFonts w:ascii="Times New Roman" w:hAnsi="Times New Roman" w:cs="Times New Roman"/>
          <w:sz w:val="24"/>
          <w:szCs w:val="24"/>
        </w:rPr>
        <w:t>sans mezuniyet not ortalamasının</w:t>
      </w:r>
      <w:r w:rsidRPr="00C623C2">
        <w:rPr>
          <w:rFonts w:ascii="Times New Roman" w:hAnsi="Times New Roman" w:cs="Times New Roman"/>
          <w:sz w:val="24"/>
          <w:szCs w:val="24"/>
        </w:rPr>
        <w:t xml:space="preserve"> 4 tam not üzerinden en az </w:t>
      </w:r>
      <w:proofErr w:type="gramStart"/>
      <w:r w:rsidRPr="00C623C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C623C2">
        <w:rPr>
          <w:rFonts w:ascii="Times New Roman" w:hAnsi="Times New Roman" w:cs="Times New Roman"/>
          <w:sz w:val="24"/>
          <w:szCs w:val="24"/>
        </w:rPr>
        <w:t xml:space="preserve"> veya eşdeğeri</w:t>
      </w:r>
      <w:r w:rsidR="007D4E5B">
        <w:rPr>
          <w:rFonts w:ascii="Times New Roman" w:hAnsi="Times New Roman" w:cs="Times New Roman"/>
          <w:sz w:val="24"/>
          <w:szCs w:val="24"/>
        </w:rPr>
        <w:t xml:space="preserve"> puana sahip olması,</w:t>
      </w:r>
    </w:p>
    <w:p w:rsidR="002908F9" w:rsidRPr="00C623C2" w:rsidRDefault="00C623C2" w:rsidP="00C623C2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3C2">
        <w:rPr>
          <w:rFonts w:ascii="Times New Roman" w:hAnsi="Times New Roman" w:cs="Times New Roman"/>
          <w:sz w:val="24"/>
          <w:szCs w:val="24"/>
        </w:rPr>
        <w:t>Bütünleşik Doktora</w:t>
      </w:r>
      <w:r>
        <w:rPr>
          <w:rFonts w:ascii="Times New Roman" w:hAnsi="Times New Roman" w:cs="Times New Roman"/>
          <w:sz w:val="24"/>
          <w:szCs w:val="24"/>
        </w:rPr>
        <w:t xml:space="preserve"> programı</w:t>
      </w:r>
      <w:r w:rsidRPr="00C623C2">
        <w:rPr>
          <w:rFonts w:ascii="Times New Roman" w:hAnsi="Times New Roman" w:cs="Times New Roman"/>
          <w:sz w:val="24"/>
          <w:szCs w:val="24"/>
        </w:rPr>
        <w:t xml:space="preserve"> için </w:t>
      </w:r>
      <w:r w:rsidR="00165686">
        <w:rPr>
          <w:rFonts w:ascii="Times New Roman" w:hAnsi="Times New Roman" w:cs="Times New Roman"/>
          <w:sz w:val="24"/>
          <w:szCs w:val="24"/>
        </w:rPr>
        <w:t>l</w:t>
      </w:r>
      <w:r w:rsidR="007D4E5B">
        <w:rPr>
          <w:rFonts w:ascii="Times New Roman" w:hAnsi="Times New Roman" w:cs="Times New Roman"/>
          <w:sz w:val="24"/>
          <w:szCs w:val="24"/>
        </w:rPr>
        <w:t>isans diplomasına sahip olması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2908F9" w:rsidRPr="00C623C2">
        <w:rPr>
          <w:rFonts w:ascii="Times New Roman" w:hAnsi="Times New Roman" w:cs="Times New Roman"/>
          <w:sz w:val="24"/>
          <w:szCs w:val="24"/>
        </w:rPr>
        <w:t xml:space="preserve"> lisans mezuniyet not</w:t>
      </w:r>
      <w:r w:rsidR="00165686">
        <w:rPr>
          <w:rFonts w:ascii="Times New Roman" w:hAnsi="Times New Roman" w:cs="Times New Roman"/>
          <w:sz w:val="24"/>
          <w:szCs w:val="24"/>
        </w:rPr>
        <w:t xml:space="preserve"> </w:t>
      </w:r>
      <w:r w:rsidR="007D4E5B">
        <w:rPr>
          <w:rFonts w:ascii="Times New Roman" w:hAnsi="Times New Roman" w:cs="Times New Roman"/>
          <w:sz w:val="24"/>
          <w:szCs w:val="24"/>
        </w:rPr>
        <w:t>ortalamasının</w:t>
      </w:r>
      <w:r w:rsidR="002908F9" w:rsidRPr="00C623C2">
        <w:rPr>
          <w:rFonts w:ascii="Times New Roman" w:hAnsi="Times New Roman" w:cs="Times New Roman"/>
          <w:sz w:val="24"/>
          <w:szCs w:val="24"/>
        </w:rPr>
        <w:t xml:space="preserve"> 4 tam not üzerinden en az </w:t>
      </w:r>
      <w:proofErr w:type="gramStart"/>
      <w:r w:rsidR="002908F9" w:rsidRPr="00C623C2">
        <w:rPr>
          <w:rFonts w:ascii="Times New Roman" w:hAnsi="Times New Roman" w:cs="Times New Roman"/>
          <w:sz w:val="24"/>
          <w:szCs w:val="24"/>
        </w:rPr>
        <w:t>3.5</w:t>
      </w:r>
      <w:r w:rsidR="00165686">
        <w:rPr>
          <w:rFonts w:ascii="Times New Roman" w:hAnsi="Times New Roman" w:cs="Times New Roman"/>
          <w:sz w:val="24"/>
          <w:szCs w:val="24"/>
        </w:rPr>
        <w:t>’a</w:t>
      </w:r>
      <w:proofErr w:type="gramEnd"/>
      <w:r w:rsidR="002908F9" w:rsidRPr="00C623C2">
        <w:rPr>
          <w:rFonts w:ascii="Times New Roman" w:hAnsi="Times New Roman" w:cs="Times New Roman"/>
          <w:sz w:val="24"/>
          <w:szCs w:val="24"/>
        </w:rPr>
        <w:t xml:space="preserve"> </w:t>
      </w:r>
      <w:r w:rsidR="007D4E5B">
        <w:rPr>
          <w:rFonts w:ascii="Times New Roman" w:hAnsi="Times New Roman" w:cs="Times New Roman"/>
          <w:sz w:val="24"/>
          <w:szCs w:val="24"/>
        </w:rPr>
        <w:t xml:space="preserve">veya eşdeğeri puana </w:t>
      </w:r>
      <w:r w:rsidR="00165686">
        <w:rPr>
          <w:rFonts w:ascii="Times New Roman" w:hAnsi="Times New Roman" w:cs="Times New Roman"/>
          <w:sz w:val="24"/>
          <w:szCs w:val="24"/>
        </w:rPr>
        <w:t>sahip</w:t>
      </w:r>
      <w:r w:rsidR="007D4E5B">
        <w:rPr>
          <w:rFonts w:ascii="Times New Roman" w:hAnsi="Times New Roman" w:cs="Times New Roman"/>
          <w:sz w:val="24"/>
          <w:szCs w:val="24"/>
        </w:rPr>
        <w:t xml:space="preserve"> olması,</w:t>
      </w:r>
    </w:p>
    <w:p w:rsidR="00165686" w:rsidRDefault="00165686" w:rsidP="00787C7D">
      <w:pPr>
        <w:pStyle w:val="ListeParagraf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8F9" w:rsidRDefault="00295490" w:rsidP="00165686">
      <w:pPr>
        <w:pStyle w:val="ListeParagraf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C2">
        <w:rPr>
          <w:rFonts w:ascii="Times New Roman" w:hAnsi="Times New Roman" w:cs="Times New Roman"/>
          <w:sz w:val="24"/>
          <w:szCs w:val="24"/>
        </w:rPr>
        <w:t xml:space="preserve">Doktora programı için </w:t>
      </w:r>
      <w:proofErr w:type="spellStart"/>
      <w:r w:rsidR="00165686" w:rsidRPr="00787C7D">
        <w:rPr>
          <w:rFonts w:ascii="Times New Roman" w:hAnsi="Times New Roman" w:cs="Times New Roman"/>
          <w:sz w:val="24"/>
          <w:szCs w:val="24"/>
        </w:rPr>
        <w:t>ALES’ten</w:t>
      </w:r>
      <w:proofErr w:type="spellEnd"/>
      <w:r w:rsidR="00165686" w:rsidRPr="00787C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686" w:rsidRPr="00787C7D">
        <w:rPr>
          <w:rFonts w:ascii="Times New Roman" w:hAnsi="Times New Roman" w:cs="Times New Roman"/>
          <w:sz w:val="24"/>
          <w:szCs w:val="24"/>
        </w:rPr>
        <w:t>başvur</w:t>
      </w:r>
      <w:r w:rsidR="00165686">
        <w:rPr>
          <w:rFonts w:ascii="Times New Roman" w:hAnsi="Times New Roman" w:cs="Times New Roman"/>
          <w:sz w:val="24"/>
          <w:szCs w:val="24"/>
        </w:rPr>
        <w:t>ulan</w:t>
      </w:r>
      <w:r w:rsidR="00165686" w:rsidRPr="00787C7D">
        <w:rPr>
          <w:rFonts w:ascii="Times New Roman" w:hAnsi="Times New Roman" w:cs="Times New Roman"/>
          <w:sz w:val="24"/>
          <w:szCs w:val="24"/>
        </w:rPr>
        <w:t xml:space="preserve"> programın</w:t>
      </w:r>
      <w:r w:rsidR="00165686">
        <w:rPr>
          <w:rFonts w:ascii="Times New Roman" w:hAnsi="Times New Roman" w:cs="Times New Roman"/>
          <w:sz w:val="24"/>
          <w:szCs w:val="24"/>
        </w:rPr>
        <w:t xml:space="preserve"> puan türünde en az 55 puan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908F9" w:rsidRPr="00787C7D">
        <w:rPr>
          <w:rFonts w:ascii="Times New Roman" w:hAnsi="Times New Roman" w:cs="Times New Roman"/>
          <w:sz w:val="24"/>
          <w:szCs w:val="24"/>
        </w:rPr>
        <w:t>sahip olma</w:t>
      </w:r>
      <w:r w:rsidR="00165686">
        <w:rPr>
          <w:rFonts w:ascii="Times New Roman" w:hAnsi="Times New Roman" w:cs="Times New Roman"/>
          <w:sz w:val="24"/>
          <w:szCs w:val="24"/>
        </w:rPr>
        <w:t>k</w:t>
      </w:r>
      <w:r w:rsidR="002908F9" w:rsidRPr="00787C7D">
        <w:rPr>
          <w:rFonts w:ascii="Times New Roman" w:hAnsi="Times New Roman" w:cs="Times New Roman"/>
          <w:sz w:val="24"/>
          <w:szCs w:val="24"/>
        </w:rPr>
        <w:t xml:space="preserve"> veya Üniversitelerarası Kurul tarafından </w:t>
      </w:r>
      <w:proofErr w:type="spellStart"/>
      <w:r w:rsidR="002908F9" w:rsidRPr="00787C7D">
        <w:rPr>
          <w:rFonts w:ascii="Times New Roman" w:hAnsi="Times New Roman" w:cs="Times New Roman"/>
          <w:sz w:val="24"/>
          <w:szCs w:val="24"/>
        </w:rPr>
        <w:t>ALES’e</w:t>
      </w:r>
      <w:proofErr w:type="spellEnd"/>
      <w:r w:rsidR="002908F9" w:rsidRPr="00787C7D">
        <w:rPr>
          <w:rFonts w:ascii="Times New Roman" w:hAnsi="Times New Roman" w:cs="Times New Roman"/>
          <w:sz w:val="24"/>
          <w:szCs w:val="24"/>
        </w:rPr>
        <w:t xml:space="preserve"> eşdeğer sayılan ve uluslararası düzeyde kabul gören GRE veya GMAT gibi sınavlardan buna eşdeğer bir puan almış olma</w:t>
      </w:r>
      <w:r w:rsidR="007D4E5B">
        <w:rPr>
          <w:rFonts w:ascii="Times New Roman" w:hAnsi="Times New Roman" w:cs="Times New Roman"/>
          <w:sz w:val="24"/>
          <w:szCs w:val="24"/>
        </w:rPr>
        <w:t>sı,</w:t>
      </w:r>
    </w:p>
    <w:p w:rsidR="00295490" w:rsidRPr="00295490" w:rsidRDefault="00295490" w:rsidP="00295490">
      <w:pPr>
        <w:pStyle w:val="ListeParagraf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C2">
        <w:rPr>
          <w:rFonts w:ascii="Times New Roman" w:hAnsi="Times New Roman" w:cs="Times New Roman"/>
          <w:sz w:val="24"/>
          <w:szCs w:val="24"/>
        </w:rPr>
        <w:t>Bütünleşik Doktora</w:t>
      </w:r>
      <w:r>
        <w:rPr>
          <w:rFonts w:ascii="Times New Roman" w:hAnsi="Times New Roman" w:cs="Times New Roman"/>
          <w:sz w:val="24"/>
          <w:szCs w:val="24"/>
        </w:rPr>
        <w:t xml:space="preserve"> programı</w:t>
      </w:r>
      <w:r w:rsidRPr="00C623C2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7D">
        <w:rPr>
          <w:rFonts w:ascii="Times New Roman" w:hAnsi="Times New Roman" w:cs="Times New Roman"/>
          <w:sz w:val="24"/>
          <w:szCs w:val="24"/>
        </w:rPr>
        <w:t>ALES’ten</w:t>
      </w:r>
      <w:proofErr w:type="spellEnd"/>
      <w:r w:rsidRPr="00787C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C7D">
        <w:rPr>
          <w:rFonts w:ascii="Times New Roman" w:hAnsi="Times New Roman" w:cs="Times New Roman"/>
          <w:sz w:val="24"/>
          <w:szCs w:val="24"/>
        </w:rPr>
        <w:t>başvur</w:t>
      </w:r>
      <w:r>
        <w:rPr>
          <w:rFonts w:ascii="Times New Roman" w:hAnsi="Times New Roman" w:cs="Times New Roman"/>
          <w:sz w:val="24"/>
          <w:szCs w:val="24"/>
        </w:rPr>
        <w:t>ulan</w:t>
      </w:r>
      <w:r w:rsidRPr="00787C7D">
        <w:rPr>
          <w:rFonts w:ascii="Times New Roman" w:hAnsi="Times New Roman" w:cs="Times New Roman"/>
          <w:sz w:val="24"/>
          <w:szCs w:val="24"/>
        </w:rPr>
        <w:t xml:space="preserve"> programın</w:t>
      </w:r>
      <w:r>
        <w:rPr>
          <w:rFonts w:ascii="Times New Roman" w:hAnsi="Times New Roman" w:cs="Times New Roman"/>
          <w:sz w:val="24"/>
          <w:szCs w:val="24"/>
        </w:rPr>
        <w:t xml:space="preserve"> puan türünde </w:t>
      </w:r>
      <w:r w:rsidRPr="00787C7D">
        <w:rPr>
          <w:rFonts w:ascii="Times New Roman" w:hAnsi="Times New Roman" w:cs="Times New Roman"/>
          <w:sz w:val="24"/>
          <w:szCs w:val="24"/>
        </w:rPr>
        <w:t>en az 80 puana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7D">
        <w:rPr>
          <w:rFonts w:ascii="Times New Roman" w:hAnsi="Times New Roman" w:cs="Times New Roman"/>
          <w:sz w:val="24"/>
          <w:szCs w:val="24"/>
        </w:rPr>
        <w:t>sahip olma</w:t>
      </w:r>
      <w:r w:rsidR="007D4E5B">
        <w:rPr>
          <w:rFonts w:ascii="Times New Roman" w:hAnsi="Times New Roman" w:cs="Times New Roman"/>
          <w:sz w:val="24"/>
          <w:szCs w:val="24"/>
        </w:rPr>
        <w:t>sı</w:t>
      </w:r>
      <w:r w:rsidRPr="00787C7D">
        <w:rPr>
          <w:rFonts w:ascii="Times New Roman" w:hAnsi="Times New Roman" w:cs="Times New Roman"/>
          <w:sz w:val="24"/>
          <w:szCs w:val="24"/>
        </w:rPr>
        <w:t xml:space="preserve"> veya Üniversitelerarası Kurul tarafından </w:t>
      </w:r>
      <w:proofErr w:type="spellStart"/>
      <w:r w:rsidRPr="00787C7D">
        <w:rPr>
          <w:rFonts w:ascii="Times New Roman" w:hAnsi="Times New Roman" w:cs="Times New Roman"/>
          <w:sz w:val="24"/>
          <w:szCs w:val="24"/>
        </w:rPr>
        <w:t>ALES’e</w:t>
      </w:r>
      <w:proofErr w:type="spellEnd"/>
      <w:r w:rsidRPr="00787C7D">
        <w:rPr>
          <w:rFonts w:ascii="Times New Roman" w:hAnsi="Times New Roman" w:cs="Times New Roman"/>
          <w:sz w:val="24"/>
          <w:szCs w:val="24"/>
        </w:rPr>
        <w:t xml:space="preserve"> eşdeğer sayılan ve uluslararası düzeyde kabul gören GRE veya GMAT gibi sınavlardan </w:t>
      </w:r>
      <w:r w:rsidR="007D4E5B">
        <w:rPr>
          <w:rFonts w:ascii="Times New Roman" w:hAnsi="Times New Roman" w:cs="Times New Roman"/>
          <w:sz w:val="24"/>
          <w:szCs w:val="24"/>
        </w:rPr>
        <w:t>buna eşdeğer bir puan almış olması,</w:t>
      </w:r>
    </w:p>
    <w:p w:rsidR="002908F9" w:rsidRPr="00787C7D" w:rsidRDefault="002908F9" w:rsidP="00F0375B">
      <w:pPr>
        <w:pStyle w:val="ListeParagraf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7D">
        <w:rPr>
          <w:rFonts w:ascii="Times New Roman" w:hAnsi="Times New Roman" w:cs="Times New Roman"/>
          <w:sz w:val="24"/>
          <w:szCs w:val="24"/>
        </w:rPr>
        <w:t>YDS</w:t>
      </w:r>
      <w:r w:rsidR="00295490" w:rsidRPr="00295490">
        <w:rPr>
          <w:rFonts w:ascii="Times New Roman" w:hAnsi="Times New Roman" w:cs="Times New Roman"/>
          <w:sz w:val="24"/>
          <w:szCs w:val="24"/>
        </w:rPr>
        <w:t xml:space="preserve"> </w:t>
      </w:r>
      <w:r w:rsidR="00295490" w:rsidRPr="00787C7D">
        <w:rPr>
          <w:rFonts w:ascii="Times New Roman" w:hAnsi="Times New Roman" w:cs="Times New Roman"/>
          <w:sz w:val="24"/>
          <w:szCs w:val="24"/>
        </w:rPr>
        <w:t>veya Üniv</w:t>
      </w:r>
      <w:r w:rsidR="00A17E73">
        <w:rPr>
          <w:rFonts w:ascii="Times New Roman" w:hAnsi="Times New Roman" w:cs="Times New Roman"/>
          <w:sz w:val="24"/>
          <w:szCs w:val="24"/>
        </w:rPr>
        <w:t>ersitelerarası Kurul tarafından</w:t>
      </w:r>
      <w:r w:rsidR="00295490" w:rsidRPr="00787C7D">
        <w:rPr>
          <w:rFonts w:ascii="Times New Roman" w:hAnsi="Times New Roman" w:cs="Times New Roman"/>
          <w:sz w:val="24"/>
          <w:szCs w:val="24"/>
        </w:rPr>
        <w:t xml:space="preserve"> YDS’ye eşdeğer sayılan ulusal</w:t>
      </w:r>
      <w:r w:rsidR="00295490">
        <w:rPr>
          <w:rFonts w:ascii="Times New Roman" w:hAnsi="Times New Roman" w:cs="Times New Roman"/>
          <w:sz w:val="24"/>
          <w:szCs w:val="24"/>
        </w:rPr>
        <w:t xml:space="preserve"> </w:t>
      </w:r>
      <w:r w:rsidR="00295490" w:rsidRPr="00787C7D">
        <w:rPr>
          <w:rFonts w:ascii="Times New Roman" w:hAnsi="Times New Roman" w:cs="Times New Roman"/>
          <w:sz w:val="24"/>
          <w:szCs w:val="24"/>
        </w:rPr>
        <w:t>yabancı dil sınavların</w:t>
      </w:r>
      <w:r w:rsidR="00A17E73">
        <w:rPr>
          <w:rFonts w:ascii="Times New Roman" w:hAnsi="Times New Roman" w:cs="Times New Roman"/>
          <w:sz w:val="24"/>
          <w:szCs w:val="24"/>
        </w:rPr>
        <w:t>ın</w:t>
      </w:r>
      <w:r w:rsidR="00295490" w:rsidRPr="00787C7D">
        <w:rPr>
          <w:rFonts w:ascii="Times New Roman" w:hAnsi="Times New Roman" w:cs="Times New Roman"/>
          <w:sz w:val="24"/>
          <w:szCs w:val="24"/>
        </w:rPr>
        <w:t xml:space="preserve"> </w:t>
      </w:r>
      <w:r w:rsidR="00295490">
        <w:rPr>
          <w:rFonts w:ascii="Times New Roman" w:hAnsi="Times New Roman" w:cs="Times New Roman"/>
          <w:sz w:val="24"/>
          <w:szCs w:val="24"/>
        </w:rPr>
        <w:t>birinden</w:t>
      </w:r>
      <w:r w:rsidR="00295490" w:rsidRPr="00787C7D">
        <w:rPr>
          <w:rFonts w:ascii="Times New Roman" w:hAnsi="Times New Roman" w:cs="Times New Roman"/>
          <w:sz w:val="24"/>
          <w:szCs w:val="24"/>
        </w:rPr>
        <w:t xml:space="preserve"> </w:t>
      </w:r>
      <w:r w:rsidR="007D4E5B">
        <w:rPr>
          <w:rFonts w:ascii="Times New Roman" w:hAnsi="Times New Roman" w:cs="Times New Roman"/>
          <w:sz w:val="24"/>
          <w:szCs w:val="24"/>
        </w:rPr>
        <w:t>en az 55 puan almış olması</w:t>
      </w:r>
      <w:r w:rsidRPr="00787C7D">
        <w:rPr>
          <w:rFonts w:ascii="Times New Roman" w:hAnsi="Times New Roman" w:cs="Times New Roman"/>
          <w:sz w:val="24"/>
          <w:szCs w:val="24"/>
        </w:rPr>
        <w:t xml:space="preserve"> veya </w:t>
      </w:r>
      <w:r w:rsidR="00295490" w:rsidRPr="00787C7D">
        <w:rPr>
          <w:rFonts w:ascii="Times New Roman" w:hAnsi="Times New Roman" w:cs="Times New Roman"/>
          <w:sz w:val="24"/>
          <w:szCs w:val="24"/>
        </w:rPr>
        <w:t xml:space="preserve">Üniversitelerarası Kurul tarafından </w:t>
      </w:r>
      <w:r w:rsidRPr="00787C7D">
        <w:rPr>
          <w:rFonts w:ascii="Times New Roman" w:hAnsi="Times New Roman" w:cs="Times New Roman"/>
          <w:sz w:val="24"/>
          <w:szCs w:val="24"/>
        </w:rPr>
        <w:t xml:space="preserve">bu sınavlara eşdeğer sayılan </w:t>
      </w:r>
      <w:r w:rsidR="00295490">
        <w:rPr>
          <w:rFonts w:ascii="Times New Roman" w:hAnsi="Times New Roman" w:cs="Times New Roman"/>
          <w:sz w:val="24"/>
          <w:szCs w:val="24"/>
        </w:rPr>
        <w:t xml:space="preserve">uluslararası </w:t>
      </w:r>
      <w:r w:rsidRPr="00787C7D">
        <w:rPr>
          <w:rFonts w:ascii="Times New Roman" w:hAnsi="Times New Roman" w:cs="Times New Roman"/>
          <w:sz w:val="24"/>
          <w:szCs w:val="24"/>
        </w:rPr>
        <w:t>yabancı dil sınavların</w:t>
      </w:r>
      <w:r w:rsidR="00A17E73">
        <w:rPr>
          <w:rFonts w:ascii="Times New Roman" w:hAnsi="Times New Roman" w:cs="Times New Roman"/>
          <w:sz w:val="24"/>
          <w:szCs w:val="24"/>
        </w:rPr>
        <w:t>ın</w:t>
      </w:r>
      <w:r w:rsidRPr="00787C7D">
        <w:rPr>
          <w:rFonts w:ascii="Times New Roman" w:hAnsi="Times New Roman" w:cs="Times New Roman"/>
          <w:sz w:val="24"/>
          <w:szCs w:val="24"/>
        </w:rPr>
        <w:t xml:space="preserve"> birinden </w:t>
      </w:r>
      <w:r w:rsidRPr="00787C7D">
        <w:rPr>
          <w:rFonts w:ascii="Times New Roman" w:hAnsi="Times New Roman" w:cs="Times New Roman"/>
          <w:sz w:val="24"/>
          <w:szCs w:val="24"/>
        </w:rPr>
        <w:lastRenderedPageBreak/>
        <w:t xml:space="preserve">bu puana eşdeğer bir puan almış </w:t>
      </w:r>
      <w:r w:rsidR="007D4E5B">
        <w:rPr>
          <w:rFonts w:ascii="Times New Roman" w:hAnsi="Times New Roman" w:cs="Times New Roman"/>
          <w:sz w:val="24"/>
          <w:szCs w:val="24"/>
        </w:rPr>
        <w:t>olması gerekir.</w:t>
      </w:r>
      <w:r w:rsidR="00295490">
        <w:rPr>
          <w:rFonts w:ascii="Times New Roman" w:hAnsi="Times New Roman" w:cs="Times New Roman"/>
          <w:sz w:val="24"/>
          <w:szCs w:val="24"/>
        </w:rPr>
        <w:t xml:space="preserve"> </w:t>
      </w:r>
      <w:r w:rsidR="00295490" w:rsidRPr="00787C7D">
        <w:rPr>
          <w:rFonts w:ascii="Times New Roman" w:hAnsi="Times New Roman" w:cs="Times New Roman"/>
          <w:sz w:val="24"/>
          <w:szCs w:val="24"/>
        </w:rPr>
        <w:t xml:space="preserve">(YÖK’ün yabancı dil eşdeğerlilik tablolarına </w:t>
      </w:r>
      <w:hyperlink r:id="rId8" w:history="1">
        <w:r w:rsidR="00295490" w:rsidRPr="00787C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buraya tıklayarak erişebilirsiniz</w:t>
        </w:r>
      </w:hyperlink>
      <w:r w:rsidR="00295490" w:rsidRPr="00787C7D">
        <w:rPr>
          <w:rFonts w:ascii="Times New Roman" w:hAnsi="Times New Roman" w:cs="Times New Roman"/>
          <w:sz w:val="24"/>
          <w:szCs w:val="24"/>
        </w:rPr>
        <w:t>)</w:t>
      </w:r>
      <w:r w:rsidR="00295490">
        <w:rPr>
          <w:rFonts w:ascii="Times New Roman" w:hAnsi="Times New Roman" w:cs="Times New Roman"/>
          <w:sz w:val="24"/>
          <w:szCs w:val="24"/>
        </w:rPr>
        <w:t>.</w:t>
      </w:r>
    </w:p>
    <w:p w:rsidR="00165686" w:rsidRDefault="00787C7D" w:rsidP="00787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CD">
        <w:rPr>
          <w:rFonts w:ascii="Times New Roman" w:hAnsi="Times New Roman" w:cs="Times New Roman"/>
          <w:b/>
          <w:sz w:val="24"/>
          <w:szCs w:val="24"/>
        </w:rPr>
        <w:t>Not</w:t>
      </w:r>
      <w:r w:rsidR="002908F9" w:rsidRPr="004932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AA" w:rsidRPr="002908F9">
        <w:rPr>
          <w:rFonts w:ascii="Times New Roman" w:hAnsi="Times New Roman" w:cs="Times New Roman"/>
          <w:sz w:val="24"/>
          <w:szCs w:val="24"/>
        </w:rPr>
        <w:t>Bütünleşik Doktora</w:t>
      </w:r>
      <w:r w:rsidR="00C623C2">
        <w:rPr>
          <w:rFonts w:ascii="Times New Roman" w:hAnsi="Times New Roman" w:cs="Times New Roman"/>
          <w:sz w:val="24"/>
          <w:szCs w:val="24"/>
        </w:rPr>
        <w:t xml:space="preserve"> programı</w:t>
      </w:r>
      <w:r w:rsidR="00842467">
        <w:rPr>
          <w:rFonts w:ascii="Times New Roman" w:hAnsi="Times New Roman" w:cs="Times New Roman"/>
          <w:sz w:val="24"/>
          <w:szCs w:val="24"/>
        </w:rPr>
        <w:t>na</w:t>
      </w:r>
      <w:r w:rsidR="007B3C07">
        <w:rPr>
          <w:rFonts w:ascii="Times New Roman" w:hAnsi="Times New Roman" w:cs="Times New Roman"/>
          <w:sz w:val="24"/>
          <w:szCs w:val="24"/>
        </w:rPr>
        <w:t xml:space="preserve"> başvuru yapacak adaylar l</w:t>
      </w:r>
      <w:r w:rsidR="00574AAA" w:rsidRPr="002908F9">
        <w:rPr>
          <w:rFonts w:ascii="Times New Roman" w:hAnsi="Times New Roman" w:cs="Times New Roman"/>
          <w:sz w:val="24"/>
          <w:szCs w:val="24"/>
        </w:rPr>
        <w:t xml:space="preserve">isans eğitimini yurtdışında </w:t>
      </w:r>
      <w:r w:rsidR="00AF4188" w:rsidRPr="002908F9">
        <w:rPr>
          <w:rFonts w:ascii="Times New Roman" w:hAnsi="Times New Roman" w:cs="Times New Roman"/>
          <w:sz w:val="24"/>
          <w:szCs w:val="24"/>
        </w:rPr>
        <w:t xml:space="preserve">tamamlamışlarsa </w:t>
      </w:r>
      <w:r w:rsidR="007B3C07">
        <w:rPr>
          <w:rFonts w:ascii="Times New Roman" w:hAnsi="Times New Roman" w:cs="Times New Roman"/>
          <w:sz w:val="24"/>
          <w:szCs w:val="24"/>
        </w:rPr>
        <w:t>ve lisans mezuniyet not ortalamaları 4’lük sistemde</w:t>
      </w:r>
      <w:r w:rsidR="00AF4188" w:rsidRPr="002908F9">
        <w:rPr>
          <w:rFonts w:ascii="Times New Roman" w:hAnsi="Times New Roman" w:cs="Times New Roman"/>
          <w:sz w:val="24"/>
          <w:szCs w:val="24"/>
        </w:rPr>
        <w:t xml:space="preserve"> değilse</w:t>
      </w:r>
      <w:r w:rsidR="00574AAA" w:rsidRPr="002908F9">
        <w:rPr>
          <w:rFonts w:ascii="Times New Roman" w:hAnsi="Times New Roman" w:cs="Times New Roman"/>
          <w:sz w:val="24"/>
          <w:szCs w:val="24"/>
        </w:rPr>
        <w:t xml:space="preserve"> YÖK dö</w:t>
      </w:r>
      <w:r w:rsidR="007B3C07">
        <w:rPr>
          <w:rFonts w:ascii="Times New Roman" w:hAnsi="Times New Roman" w:cs="Times New Roman"/>
          <w:sz w:val="24"/>
          <w:szCs w:val="24"/>
        </w:rPr>
        <w:t xml:space="preserve">nüşüm tablosundaki karşılıkları </w:t>
      </w:r>
      <w:r w:rsidR="00574AAA" w:rsidRPr="002908F9">
        <w:rPr>
          <w:rFonts w:ascii="Times New Roman" w:hAnsi="Times New Roman" w:cs="Times New Roman"/>
          <w:sz w:val="24"/>
          <w:szCs w:val="24"/>
        </w:rPr>
        <w:t>değerlendiril</w:t>
      </w:r>
      <w:r w:rsidR="00E8254D">
        <w:rPr>
          <w:rFonts w:ascii="Times New Roman" w:hAnsi="Times New Roman" w:cs="Times New Roman"/>
          <w:sz w:val="24"/>
          <w:szCs w:val="24"/>
        </w:rPr>
        <w:t>meye alınacaktır</w:t>
      </w:r>
      <w:r w:rsidR="00574AAA" w:rsidRPr="002908F9">
        <w:rPr>
          <w:rFonts w:ascii="Times New Roman" w:hAnsi="Times New Roman" w:cs="Times New Roman"/>
          <w:sz w:val="24"/>
          <w:szCs w:val="24"/>
        </w:rPr>
        <w:t>.</w:t>
      </w:r>
    </w:p>
    <w:p w:rsidR="00787C7D" w:rsidRPr="00A17E73" w:rsidRDefault="00787C7D" w:rsidP="00574A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4E6" w:rsidRDefault="00A334E6" w:rsidP="00574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4E6">
        <w:rPr>
          <w:rFonts w:ascii="Times New Roman" w:hAnsi="Times New Roman" w:cs="Times New Roman"/>
          <w:b/>
          <w:sz w:val="24"/>
          <w:szCs w:val="24"/>
          <w:u w:val="single"/>
        </w:rPr>
        <w:t xml:space="preserve">C- </w:t>
      </w:r>
      <w:r w:rsidR="00146B3E">
        <w:rPr>
          <w:rFonts w:ascii="Times New Roman" w:hAnsi="Times New Roman" w:cs="Times New Roman"/>
          <w:b/>
          <w:sz w:val="24"/>
          <w:szCs w:val="24"/>
          <w:u w:val="single"/>
        </w:rPr>
        <w:t>TEZSİZ</w:t>
      </w:r>
      <w:r w:rsidRPr="00A33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YÜKSEK LİSANS BAŞVURU VE KABUL KOŞULLA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</w:t>
      </w:r>
    </w:p>
    <w:p w:rsidR="00C22780" w:rsidRPr="00C22780" w:rsidRDefault="007D4E5B" w:rsidP="00C22780">
      <w:pPr>
        <w:pStyle w:val="ListeParagr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Adayın Lisans diplomasına sahip olması gerekir.</w:t>
      </w:r>
      <w:r w:rsidR="00C22780" w:rsidRPr="00C2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7D" w:rsidRPr="00E96A3B" w:rsidRDefault="00787C7D" w:rsidP="00981D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A32C81" w:rsidRPr="00981DE3" w:rsidRDefault="001E5DFB" w:rsidP="00981D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 w:rsidR="00981D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="00BD22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81DE3" w:rsidRPr="00981D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YATAY GEÇİŞ BAŞVURULARI</w:t>
      </w:r>
      <w:bookmarkStart w:id="0" w:name="_GoBack"/>
      <w:bookmarkEnd w:id="0"/>
    </w:p>
    <w:p w:rsidR="00981DE3" w:rsidRPr="00981DE3" w:rsidRDefault="00981DE3" w:rsidP="00F0375B">
      <w:pPr>
        <w:pStyle w:val="ListeParagraf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Enstitü bünyesindeki başka EABD veya başka yükseköğretim kurumlarına bağlı lisansüstü programlarda kayıtlı olup, en az bir yarıyılı başarı ile tamamlamış öğrenciler</w:t>
      </w:r>
      <w:r w:rsidR="000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8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yatay geçiş yolu ile </w:t>
      </w:r>
      <w:r w:rsidR="005A7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ilan edilen kontenjan</w:t>
      </w:r>
      <w:r w:rsidR="0087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lara başvurabilirler</w:t>
      </w:r>
      <w:r w:rsidRPr="0098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5B05" w:rsidRDefault="00981DE3" w:rsidP="00787C7D">
      <w:pPr>
        <w:pStyle w:val="ListeParagraf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DE3">
        <w:rPr>
          <w:rFonts w:ascii="Times New Roman" w:hAnsi="Times New Roman" w:cs="Times New Roman"/>
          <w:bCs/>
          <w:iCs/>
          <w:sz w:val="24"/>
          <w:szCs w:val="24"/>
        </w:rPr>
        <w:t xml:space="preserve">Yatay geçiş yapacak adaylarda ALES süresi </w:t>
      </w:r>
      <w:r w:rsidR="00824349">
        <w:rPr>
          <w:rFonts w:ascii="Times New Roman" w:hAnsi="Times New Roman" w:cs="Times New Roman"/>
          <w:bCs/>
          <w:iCs/>
          <w:sz w:val="24"/>
          <w:szCs w:val="24"/>
        </w:rPr>
        <w:t>aranmaz</w:t>
      </w:r>
      <w:r w:rsidRPr="00981DE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22ED" w:rsidRPr="00E96A3B" w:rsidRDefault="00BD22ED" w:rsidP="00BD22ED">
      <w:pPr>
        <w:pStyle w:val="ListeParagra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A334E6" w:rsidRPr="000D6AF8" w:rsidRDefault="00006B95" w:rsidP="00787C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AF8">
        <w:rPr>
          <w:rFonts w:ascii="Times New Roman" w:hAnsi="Times New Roman" w:cs="Times New Roman"/>
          <w:b/>
          <w:sz w:val="24"/>
          <w:szCs w:val="24"/>
        </w:rPr>
        <w:t>Not:</w:t>
      </w:r>
    </w:p>
    <w:p w:rsidR="00146B3E" w:rsidRPr="00787C7D" w:rsidRDefault="00146B3E" w:rsidP="00787C7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7D">
        <w:rPr>
          <w:rFonts w:ascii="Times New Roman" w:hAnsi="Times New Roman" w:cs="Times New Roman"/>
          <w:sz w:val="24"/>
          <w:szCs w:val="24"/>
        </w:rPr>
        <w:t>Mezuniyet notu sadece 100’lük sistem olan adaylar 100’lük notu girecekler</w:t>
      </w:r>
      <w:r w:rsidR="00BD22ED">
        <w:rPr>
          <w:rFonts w:ascii="Times New Roman" w:hAnsi="Times New Roman" w:cs="Times New Roman"/>
          <w:sz w:val="24"/>
          <w:szCs w:val="24"/>
        </w:rPr>
        <w:t>dir</w:t>
      </w:r>
      <w:r w:rsidRPr="00787C7D">
        <w:rPr>
          <w:rFonts w:ascii="Times New Roman" w:hAnsi="Times New Roman" w:cs="Times New Roman"/>
          <w:sz w:val="24"/>
          <w:szCs w:val="24"/>
        </w:rPr>
        <w:t>.</w:t>
      </w:r>
    </w:p>
    <w:p w:rsidR="00146B3E" w:rsidRPr="00787C7D" w:rsidRDefault="00146B3E" w:rsidP="00787C7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7D">
        <w:rPr>
          <w:rFonts w:ascii="Times New Roman" w:hAnsi="Times New Roman" w:cs="Times New Roman"/>
          <w:sz w:val="24"/>
          <w:szCs w:val="24"/>
        </w:rPr>
        <w:t xml:space="preserve">Mezuniyet notu sadece 4’lük </w:t>
      </w:r>
      <w:proofErr w:type="gramStart"/>
      <w:r w:rsidRPr="00787C7D">
        <w:rPr>
          <w:rFonts w:ascii="Times New Roman" w:hAnsi="Times New Roman" w:cs="Times New Roman"/>
          <w:sz w:val="24"/>
          <w:szCs w:val="24"/>
        </w:rPr>
        <w:t>sistem  olan</w:t>
      </w:r>
      <w:proofErr w:type="gramEnd"/>
      <w:r w:rsidRPr="00787C7D">
        <w:rPr>
          <w:rFonts w:ascii="Times New Roman" w:hAnsi="Times New Roman" w:cs="Times New Roman"/>
          <w:sz w:val="24"/>
          <w:szCs w:val="24"/>
        </w:rPr>
        <w:t xml:space="preserve"> </w:t>
      </w:r>
      <w:r w:rsidR="000D6AF8">
        <w:rPr>
          <w:rFonts w:ascii="Times New Roman" w:hAnsi="Times New Roman" w:cs="Times New Roman"/>
          <w:sz w:val="24"/>
          <w:szCs w:val="24"/>
        </w:rPr>
        <w:t>adaylar 4’lük notu gireceklerdir (</w:t>
      </w:r>
      <w:r w:rsidRPr="00787C7D">
        <w:rPr>
          <w:rFonts w:ascii="Times New Roman" w:hAnsi="Times New Roman" w:cs="Times New Roman"/>
          <w:sz w:val="24"/>
          <w:szCs w:val="24"/>
        </w:rPr>
        <w:t>4’lük sistem notunu giren adayların notları</w:t>
      </w:r>
      <w:r w:rsidR="000D6AF8">
        <w:rPr>
          <w:rFonts w:ascii="Times New Roman" w:hAnsi="Times New Roman" w:cs="Times New Roman"/>
          <w:sz w:val="24"/>
          <w:szCs w:val="24"/>
        </w:rPr>
        <w:t>, YÖK dönüşüm tablosu baz alınarak</w:t>
      </w:r>
      <w:r w:rsidRPr="00787C7D">
        <w:rPr>
          <w:rFonts w:ascii="Times New Roman" w:hAnsi="Times New Roman" w:cs="Times New Roman"/>
          <w:sz w:val="24"/>
          <w:szCs w:val="24"/>
        </w:rPr>
        <w:t xml:space="preserve"> sistem tarafı</w:t>
      </w:r>
      <w:r w:rsidR="000D6AF8">
        <w:rPr>
          <w:rFonts w:ascii="Times New Roman" w:hAnsi="Times New Roman" w:cs="Times New Roman"/>
          <w:sz w:val="24"/>
          <w:szCs w:val="24"/>
        </w:rPr>
        <w:t>ndan 100’lük sisteme çevrilecek olup, mezun olunan ü</w:t>
      </w:r>
      <w:r w:rsidRPr="00787C7D">
        <w:rPr>
          <w:rFonts w:ascii="Times New Roman" w:hAnsi="Times New Roman" w:cs="Times New Roman"/>
          <w:sz w:val="24"/>
          <w:szCs w:val="24"/>
        </w:rPr>
        <w:t xml:space="preserve">niversiteden getirilen dönüşüm </w:t>
      </w:r>
      <w:r w:rsidR="000D6AF8">
        <w:rPr>
          <w:rFonts w:ascii="Times New Roman" w:hAnsi="Times New Roman" w:cs="Times New Roman"/>
          <w:sz w:val="24"/>
          <w:szCs w:val="24"/>
        </w:rPr>
        <w:t>tabloları  kabul edilmeyecektir</w:t>
      </w:r>
      <w:r w:rsidRPr="00787C7D">
        <w:rPr>
          <w:rFonts w:ascii="Times New Roman" w:hAnsi="Times New Roman" w:cs="Times New Roman"/>
          <w:sz w:val="24"/>
          <w:szCs w:val="24"/>
        </w:rPr>
        <w:t>)</w:t>
      </w:r>
      <w:r w:rsidR="000D6AF8">
        <w:rPr>
          <w:rFonts w:ascii="Times New Roman" w:hAnsi="Times New Roman" w:cs="Times New Roman"/>
          <w:sz w:val="24"/>
          <w:szCs w:val="24"/>
        </w:rPr>
        <w:t>.</w:t>
      </w:r>
    </w:p>
    <w:p w:rsidR="00146B3E" w:rsidRPr="00787C7D" w:rsidRDefault="00984BB4" w:rsidP="00787C7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not ortalamasında</w:t>
      </w:r>
      <w:r w:rsidR="00146B3E" w:rsidRPr="00787C7D">
        <w:rPr>
          <w:rFonts w:ascii="Times New Roman" w:hAnsi="Times New Roman" w:cs="Times New Roman"/>
          <w:sz w:val="24"/>
          <w:szCs w:val="24"/>
        </w:rPr>
        <w:t xml:space="preserve"> hem 4’lük </w:t>
      </w:r>
      <w:r>
        <w:rPr>
          <w:rFonts w:ascii="Times New Roman" w:hAnsi="Times New Roman" w:cs="Times New Roman"/>
          <w:sz w:val="24"/>
          <w:szCs w:val="24"/>
        </w:rPr>
        <w:t xml:space="preserve">sistem </w:t>
      </w:r>
      <w:r w:rsidR="00146B3E" w:rsidRPr="00787C7D">
        <w:rPr>
          <w:rFonts w:ascii="Times New Roman" w:hAnsi="Times New Roman" w:cs="Times New Roman"/>
          <w:sz w:val="24"/>
          <w:szCs w:val="24"/>
        </w:rPr>
        <w:t>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3E" w:rsidRPr="00787C7D">
        <w:rPr>
          <w:rFonts w:ascii="Times New Roman" w:hAnsi="Times New Roman" w:cs="Times New Roman"/>
          <w:sz w:val="24"/>
          <w:szCs w:val="24"/>
        </w:rPr>
        <w:t xml:space="preserve">de 100’lük </w:t>
      </w:r>
      <w:r>
        <w:rPr>
          <w:rFonts w:ascii="Times New Roman" w:hAnsi="Times New Roman" w:cs="Times New Roman"/>
          <w:sz w:val="24"/>
          <w:szCs w:val="24"/>
        </w:rPr>
        <w:t xml:space="preserve">sistem </w:t>
      </w:r>
      <w:r w:rsidR="00146B3E" w:rsidRPr="00787C7D">
        <w:rPr>
          <w:rFonts w:ascii="Times New Roman" w:hAnsi="Times New Roman" w:cs="Times New Roman"/>
          <w:sz w:val="24"/>
          <w:szCs w:val="24"/>
        </w:rPr>
        <w:t>notu olan adaylar istediği notu tercih edecek</w:t>
      </w:r>
      <w:r>
        <w:rPr>
          <w:rFonts w:ascii="Times New Roman" w:hAnsi="Times New Roman" w:cs="Times New Roman"/>
          <w:sz w:val="24"/>
          <w:szCs w:val="24"/>
        </w:rPr>
        <w:t>lerd</w:t>
      </w:r>
      <w:r w:rsidR="00146B3E" w:rsidRPr="00787C7D">
        <w:rPr>
          <w:rFonts w:ascii="Times New Roman" w:hAnsi="Times New Roman" w:cs="Times New Roman"/>
          <w:sz w:val="24"/>
          <w:szCs w:val="24"/>
        </w:rPr>
        <w:t xml:space="preserve">ir. Ancak </w:t>
      </w:r>
      <w:r>
        <w:rPr>
          <w:rFonts w:ascii="Times New Roman" w:hAnsi="Times New Roman" w:cs="Times New Roman"/>
          <w:sz w:val="24"/>
          <w:szCs w:val="24"/>
        </w:rPr>
        <w:t>mezuniyet not ortalamasındaki</w:t>
      </w:r>
      <w:r w:rsidR="00146B3E" w:rsidRPr="00787C7D">
        <w:rPr>
          <w:rFonts w:ascii="Times New Roman" w:hAnsi="Times New Roman" w:cs="Times New Roman"/>
          <w:sz w:val="24"/>
          <w:szCs w:val="24"/>
        </w:rPr>
        <w:t xml:space="preserve"> 4’lük notu giren adayların notları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6B3E" w:rsidRPr="00787C7D">
        <w:rPr>
          <w:rFonts w:ascii="Times New Roman" w:hAnsi="Times New Roman" w:cs="Times New Roman"/>
          <w:sz w:val="24"/>
          <w:szCs w:val="24"/>
        </w:rPr>
        <w:t xml:space="preserve"> YÖK dönüşüm </w:t>
      </w:r>
      <w:r>
        <w:rPr>
          <w:rFonts w:ascii="Times New Roman" w:hAnsi="Times New Roman" w:cs="Times New Roman"/>
          <w:sz w:val="24"/>
          <w:szCs w:val="24"/>
        </w:rPr>
        <w:t xml:space="preserve">tablosu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alınarak sistem tarafından 100’lük sisteme </w:t>
      </w:r>
      <w:r w:rsidR="00146B3E" w:rsidRPr="00787C7D">
        <w:rPr>
          <w:rFonts w:ascii="Times New Roman" w:hAnsi="Times New Roman" w:cs="Times New Roman"/>
          <w:sz w:val="24"/>
          <w:szCs w:val="24"/>
        </w:rPr>
        <w:t>çevrilecektir.)</w:t>
      </w:r>
    </w:p>
    <w:p w:rsidR="00146B3E" w:rsidRPr="00787C7D" w:rsidRDefault="00CE7176" w:rsidP="00787C7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 not sistemlerine sahip </w:t>
      </w:r>
      <w:r w:rsidR="00146B3E" w:rsidRPr="00787C7D">
        <w:rPr>
          <w:rFonts w:ascii="Times New Roman" w:hAnsi="Times New Roman" w:cs="Times New Roman"/>
          <w:sz w:val="24"/>
          <w:szCs w:val="24"/>
        </w:rPr>
        <w:t>olan adayl</w:t>
      </w:r>
      <w:r w:rsidR="000D6AF8">
        <w:rPr>
          <w:rFonts w:ascii="Times New Roman" w:hAnsi="Times New Roman" w:cs="Times New Roman"/>
          <w:sz w:val="24"/>
          <w:szCs w:val="24"/>
        </w:rPr>
        <w:t xml:space="preserve">arın </w:t>
      </w:r>
      <w:r>
        <w:rPr>
          <w:rFonts w:ascii="Times New Roman" w:hAnsi="Times New Roman" w:cs="Times New Roman"/>
          <w:sz w:val="24"/>
          <w:szCs w:val="24"/>
        </w:rPr>
        <w:t>mezuniyet not ortalamaları</w:t>
      </w:r>
      <w:r w:rsidR="000D6AF8">
        <w:rPr>
          <w:rFonts w:ascii="Times New Roman" w:hAnsi="Times New Roman" w:cs="Times New Roman"/>
          <w:sz w:val="24"/>
          <w:szCs w:val="24"/>
        </w:rPr>
        <w:t xml:space="preserve"> (5’lik, 6’</w:t>
      </w:r>
      <w:r w:rsidR="00146B3E" w:rsidRPr="00787C7D">
        <w:rPr>
          <w:rFonts w:ascii="Times New Roman" w:hAnsi="Times New Roman" w:cs="Times New Roman"/>
          <w:sz w:val="24"/>
          <w:szCs w:val="24"/>
        </w:rPr>
        <w:t>lı</w:t>
      </w:r>
      <w:r w:rsidR="000D6AF8">
        <w:rPr>
          <w:rFonts w:ascii="Times New Roman" w:hAnsi="Times New Roman" w:cs="Times New Roman"/>
          <w:sz w:val="24"/>
          <w:szCs w:val="24"/>
        </w:rPr>
        <w:t xml:space="preserve">k, </w:t>
      </w:r>
      <w:r w:rsidR="00146B3E" w:rsidRPr="00787C7D">
        <w:rPr>
          <w:rFonts w:ascii="Times New Roman" w:hAnsi="Times New Roman" w:cs="Times New Roman"/>
          <w:sz w:val="24"/>
          <w:szCs w:val="24"/>
        </w:rPr>
        <w:t>vs</w:t>
      </w:r>
      <w:r w:rsidR="000D6AF8">
        <w:rPr>
          <w:rFonts w:ascii="Times New Roman" w:hAnsi="Times New Roman" w:cs="Times New Roman"/>
          <w:sz w:val="24"/>
          <w:szCs w:val="24"/>
        </w:rPr>
        <w:t>.</w:t>
      </w:r>
      <w:r w:rsidR="00146B3E" w:rsidRPr="00787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6B3E" w:rsidRPr="00787C7D">
        <w:rPr>
          <w:rFonts w:ascii="Times New Roman" w:hAnsi="Times New Roman" w:cs="Times New Roman"/>
          <w:sz w:val="24"/>
          <w:szCs w:val="24"/>
        </w:rPr>
        <w:t xml:space="preserve"> </w:t>
      </w:r>
      <w:r w:rsidRPr="00787C7D">
        <w:rPr>
          <w:rFonts w:ascii="Times New Roman" w:hAnsi="Times New Roman" w:cs="Times New Roman"/>
          <w:sz w:val="24"/>
          <w:szCs w:val="24"/>
        </w:rPr>
        <w:t xml:space="preserve">YÖK dönüşüm </w:t>
      </w:r>
      <w:r>
        <w:rPr>
          <w:rFonts w:ascii="Times New Roman" w:hAnsi="Times New Roman" w:cs="Times New Roman"/>
          <w:sz w:val="24"/>
          <w:szCs w:val="24"/>
        </w:rPr>
        <w:t xml:space="preserve">tablosu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alınarak sistem tarafından 100’lük sisteme </w:t>
      </w:r>
      <w:r w:rsidRPr="00787C7D">
        <w:rPr>
          <w:rFonts w:ascii="Times New Roman" w:hAnsi="Times New Roman" w:cs="Times New Roman"/>
          <w:sz w:val="24"/>
          <w:szCs w:val="24"/>
        </w:rPr>
        <w:t>çevrilecektir.</w:t>
      </w:r>
    </w:p>
    <w:p w:rsidR="00146B3E" w:rsidRPr="00E96A3B" w:rsidRDefault="00146B3E" w:rsidP="00574A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7509" w:rsidRPr="00E96A3B" w:rsidRDefault="001E5DFB" w:rsidP="001475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A3B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147509" w:rsidRPr="00E96A3B">
        <w:rPr>
          <w:rFonts w:ascii="Times New Roman" w:hAnsi="Times New Roman" w:cs="Times New Roman"/>
          <w:b/>
          <w:bCs/>
          <w:sz w:val="24"/>
          <w:szCs w:val="24"/>
          <w:u w:val="single"/>
        </w:rPr>
        <w:t>- BAŞVURUDA DİKKAT EDİLMESİ GEREKEN HUSUSLAR</w:t>
      </w:r>
    </w:p>
    <w:p w:rsidR="00147509" w:rsidRPr="00972038" w:rsidRDefault="00147509" w:rsidP="00F0375B">
      <w:pPr>
        <w:pStyle w:val="ListeParagraf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38">
        <w:rPr>
          <w:rFonts w:ascii="Times New Roman" w:hAnsi="Times New Roman" w:cs="Times New Roman"/>
          <w:color w:val="000000"/>
          <w:sz w:val="24"/>
          <w:szCs w:val="24"/>
        </w:rPr>
        <w:t xml:space="preserve">Anabilim dallarındaki lisansüstü programlara ve bu programlardaki çalışma alanlarına aynı dönemde birden fazla başvuru yapılamaz. </w:t>
      </w:r>
      <w:r w:rsidR="00F15A9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972038">
        <w:rPr>
          <w:rFonts w:ascii="Times New Roman" w:hAnsi="Times New Roman" w:cs="Times New Roman"/>
          <w:color w:val="000000"/>
          <w:sz w:val="24"/>
          <w:szCs w:val="24"/>
        </w:rPr>
        <w:t>line başvurularda program son başvurulan Anabilim Dalını ve çalışma alanını kabul etmektedir. Ancak</w:t>
      </w:r>
      <w:r w:rsidRPr="00972038">
        <w:rPr>
          <w:rFonts w:ascii="Times New Roman" w:hAnsi="Times New Roman" w:cs="Times New Roman"/>
          <w:sz w:val="24"/>
          <w:szCs w:val="24"/>
        </w:rPr>
        <w:t>, farklı Enstitülerde açılan Lisansüstü programlara başvuru yapılabilmektedir.</w:t>
      </w:r>
    </w:p>
    <w:p w:rsidR="00147509" w:rsidRPr="00972038" w:rsidRDefault="00147509" w:rsidP="00F0375B">
      <w:pPr>
        <w:pStyle w:val="ListeParagraf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38">
        <w:rPr>
          <w:rFonts w:ascii="Times New Roman" w:hAnsi="Times New Roman" w:cs="Times New Roman"/>
          <w:sz w:val="24"/>
          <w:szCs w:val="24"/>
        </w:rPr>
        <w:t>Kesin kayıt için gerekli belgeler, kesin kayıt tarihleri içerisinde Enstit</w:t>
      </w:r>
      <w:r w:rsidR="00F15A9D">
        <w:rPr>
          <w:rFonts w:ascii="Times New Roman" w:hAnsi="Times New Roman" w:cs="Times New Roman"/>
          <w:sz w:val="24"/>
          <w:szCs w:val="24"/>
        </w:rPr>
        <w:t>ü Müdürlüğüne teslim edilmelidir</w:t>
      </w:r>
      <w:r w:rsidRPr="00972038">
        <w:rPr>
          <w:rFonts w:ascii="Times New Roman" w:hAnsi="Times New Roman" w:cs="Times New Roman"/>
          <w:sz w:val="24"/>
          <w:szCs w:val="24"/>
        </w:rPr>
        <w:t>.</w:t>
      </w:r>
    </w:p>
    <w:p w:rsidR="00147509" w:rsidRPr="00972038" w:rsidRDefault="00F15A9D" w:rsidP="00F0375B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Adayların, m</w:t>
      </w:r>
      <w:r w:rsidR="00147509" w:rsidRPr="00972038">
        <w:rPr>
          <w:rFonts w:ascii="Times New Roman" w:hAnsi="Times New Roman" w:cs="Times New Roman"/>
          <w:sz w:val="24"/>
          <w:szCs w:val="24"/>
        </w:rPr>
        <w:t>ezuniyet not ortalamalarını sisteme girerken yapmış oldukla</w:t>
      </w:r>
      <w:r>
        <w:rPr>
          <w:rFonts w:ascii="Times New Roman" w:hAnsi="Times New Roman" w:cs="Times New Roman"/>
          <w:sz w:val="24"/>
          <w:szCs w:val="24"/>
        </w:rPr>
        <w:t>rı tercihlerdeki sorumluluk</w:t>
      </w:r>
      <w:r w:rsidR="00147509" w:rsidRPr="00972038">
        <w:rPr>
          <w:rFonts w:ascii="Times New Roman" w:hAnsi="Times New Roman" w:cs="Times New Roman"/>
          <w:sz w:val="24"/>
          <w:szCs w:val="24"/>
        </w:rPr>
        <w:t xml:space="preserve"> kendi</w:t>
      </w:r>
      <w:r>
        <w:rPr>
          <w:rFonts w:ascii="Times New Roman" w:hAnsi="Times New Roman" w:cs="Times New Roman"/>
          <w:sz w:val="24"/>
          <w:szCs w:val="24"/>
        </w:rPr>
        <w:t>lerine</w:t>
      </w:r>
      <w:r w:rsidR="00147509" w:rsidRPr="00972038">
        <w:rPr>
          <w:rFonts w:ascii="Times New Roman" w:hAnsi="Times New Roman" w:cs="Times New Roman"/>
          <w:sz w:val="24"/>
          <w:szCs w:val="24"/>
        </w:rPr>
        <w:t xml:space="preserve"> aittir.</w:t>
      </w:r>
    </w:p>
    <w:p w:rsidR="00147509" w:rsidRPr="00B65188" w:rsidRDefault="00147509" w:rsidP="00B65188">
      <w:pPr>
        <w:pStyle w:val="ListeParagraf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sz w:val="24"/>
          <w:szCs w:val="24"/>
        </w:rPr>
        <w:t>Başvuru süre</w:t>
      </w:r>
      <w:r w:rsidR="00F15A9D">
        <w:rPr>
          <w:rFonts w:ascii="Times New Roman" w:hAnsi="Times New Roman" w:cs="Times New Roman"/>
          <w:sz w:val="24"/>
          <w:szCs w:val="24"/>
        </w:rPr>
        <w:t>sinden</w:t>
      </w:r>
      <w:r w:rsidRPr="00B65188">
        <w:rPr>
          <w:rFonts w:ascii="Times New Roman" w:hAnsi="Times New Roman" w:cs="Times New Roman"/>
          <w:sz w:val="24"/>
          <w:szCs w:val="24"/>
        </w:rPr>
        <w:t xml:space="preserve"> sonra, her ne sebeple olursa olsun adayın</w:t>
      </w:r>
      <w:r w:rsidR="00F15A9D">
        <w:rPr>
          <w:rFonts w:ascii="Times New Roman" w:hAnsi="Times New Roman" w:cs="Times New Roman"/>
          <w:sz w:val="24"/>
          <w:szCs w:val="24"/>
        </w:rPr>
        <w:t>;</w:t>
      </w:r>
      <w:r w:rsidRPr="00B65188">
        <w:rPr>
          <w:rFonts w:ascii="Times New Roman" w:hAnsi="Times New Roman" w:cs="Times New Roman"/>
          <w:sz w:val="24"/>
          <w:szCs w:val="24"/>
        </w:rPr>
        <w:t xml:space="preserve"> hatasıyla, bilgi eksikliğiyle, vb. nedenlerle yap</w:t>
      </w:r>
      <w:r w:rsidR="00F15A9D">
        <w:rPr>
          <w:rFonts w:ascii="Times New Roman" w:hAnsi="Times New Roman" w:cs="Times New Roman"/>
          <w:sz w:val="24"/>
          <w:szCs w:val="24"/>
        </w:rPr>
        <w:t>tığı</w:t>
      </w:r>
      <w:r w:rsidRPr="00B65188">
        <w:rPr>
          <w:rFonts w:ascii="Times New Roman" w:hAnsi="Times New Roman" w:cs="Times New Roman"/>
          <w:sz w:val="24"/>
          <w:szCs w:val="24"/>
        </w:rPr>
        <w:t xml:space="preserve"> yanlış başvuru iptal edilecektir. Bu nedenle başvuru yapmadan önce ilanın dikkatle incelenmesinde yarar vardır.</w:t>
      </w:r>
    </w:p>
    <w:p w:rsidR="00147509" w:rsidRPr="00E96A3B" w:rsidRDefault="00147509" w:rsidP="00574A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5CF" w:rsidRPr="003F55CF" w:rsidRDefault="001E5DFB" w:rsidP="00574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14750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F55CF" w:rsidRPr="003F5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DEĞERLENDİRME </w:t>
      </w:r>
    </w:p>
    <w:p w:rsidR="003F55CF" w:rsidRDefault="003F55CF" w:rsidP="00C95C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22780">
        <w:rPr>
          <w:rFonts w:ascii="Times New Roman" w:hAnsi="Times New Roman" w:cs="Times New Roman"/>
          <w:bCs/>
          <w:color w:val="000000"/>
          <w:sz w:val="24"/>
          <w:szCs w:val="24"/>
        </w:rPr>
        <w:t>Tezli y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>üksek lisans ve doktora programlarına başvuran adayların</w:t>
      </w:r>
      <w:r w:rsidR="00A27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(yatay geçiş yapan adaylar </w:t>
      </w:r>
      <w:proofErr w:type="gramStart"/>
      <w:r w:rsidR="00A272D4">
        <w:rPr>
          <w:rFonts w:ascii="Times New Roman" w:hAnsi="Times New Roman" w:cs="Times New Roman"/>
          <w:bCs/>
          <w:color w:val="000000"/>
          <w:sz w:val="24"/>
          <w:szCs w:val="24"/>
        </w:rPr>
        <w:t>dahil</w:t>
      </w:r>
      <w:proofErr w:type="gramEnd"/>
      <w:r w:rsidR="00A272D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başarı notunun hesaplanmasında; ALES puanının % 50’si, mezuniyet not</w:t>
      </w:r>
      <w:r w:rsidR="000B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ortalamasının </w:t>
      </w:r>
      <w:r w:rsidR="000B1DB0"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>%25’i</w:t>
      </w:r>
      <w:r w:rsidR="000B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(doktora programına başvuran adaylarda y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üksek lisans mezuniyet notu, </w:t>
      </w:r>
      <w:r w:rsidR="000B1DB0">
        <w:rPr>
          <w:rFonts w:ascii="Times New Roman" w:hAnsi="Times New Roman" w:cs="Times New Roman"/>
          <w:sz w:val="24"/>
          <w:szCs w:val="24"/>
        </w:rPr>
        <w:t>bütünleşik d</w:t>
      </w:r>
      <w:r w:rsidR="000B1DB0" w:rsidRPr="00C623C2">
        <w:rPr>
          <w:rFonts w:ascii="Times New Roman" w:hAnsi="Times New Roman" w:cs="Times New Roman"/>
          <w:sz w:val="24"/>
          <w:szCs w:val="24"/>
        </w:rPr>
        <w:t>oktora</w:t>
      </w:r>
      <w:r w:rsidR="000B1DB0">
        <w:rPr>
          <w:rFonts w:ascii="Times New Roman" w:hAnsi="Times New Roman" w:cs="Times New Roman"/>
          <w:sz w:val="24"/>
          <w:szCs w:val="24"/>
        </w:rPr>
        <w:t xml:space="preserve"> programına</w:t>
      </w:r>
      <w:r w:rsidR="000B1DB0" w:rsidRPr="00C623C2">
        <w:rPr>
          <w:rFonts w:ascii="Times New Roman" w:hAnsi="Times New Roman" w:cs="Times New Roman"/>
          <w:sz w:val="24"/>
          <w:szCs w:val="24"/>
        </w:rPr>
        <w:t xml:space="preserve"> 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başvuru yapan adaylarda ise lisans mezuniyet notu dikkate alınacaktır), yabancı dil </w:t>
      </w:r>
      <w:r w:rsidR="00674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sınav 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>notunun %10’u ve mülakat</w:t>
      </w:r>
      <w:r w:rsidR="00674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sınav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notunun %15’i dikkate alına</w:t>
      </w:r>
      <w:r w:rsidR="00674AE8">
        <w:rPr>
          <w:rFonts w:ascii="Times New Roman" w:hAnsi="Times New Roman" w:cs="Times New Roman"/>
          <w:bCs/>
          <w:color w:val="000000"/>
          <w:sz w:val="24"/>
          <w:szCs w:val="24"/>
        </w:rPr>
        <w:t>caktır.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4AE8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>aşarı</w:t>
      </w:r>
      <w:r w:rsidR="00674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puanları, yüksek puandan düşük puana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doğru sıralanarak kontenjan sayısınca öğrenci alınır. Mülakata girmeyen adayların başvurusu geçersiz sayılır.</w:t>
      </w:r>
    </w:p>
    <w:p w:rsidR="00A22727" w:rsidRDefault="00A22727" w:rsidP="00A227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Tezsiz yüksek lisans </w:t>
      </w:r>
      <w:r w:rsidRPr="00C95C03">
        <w:rPr>
          <w:rFonts w:ascii="Times New Roman" w:hAnsi="Times New Roman" w:cs="Times New Roman"/>
          <w:bCs/>
          <w:color w:val="000000"/>
          <w:sz w:val="24"/>
          <w:szCs w:val="24"/>
        </w:rPr>
        <w:t>programlarına başvuran adayların</w:t>
      </w:r>
      <w:r w:rsidR="00A27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(yatay geçiş yapan adaylar </w:t>
      </w:r>
      <w:proofErr w:type="gramStart"/>
      <w:r w:rsidR="00A272D4">
        <w:rPr>
          <w:rFonts w:ascii="Times New Roman" w:hAnsi="Times New Roman" w:cs="Times New Roman"/>
          <w:bCs/>
          <w:color w:val="000000"/>
          <w:sz w:val="24"/>
          <w:szCs w:val="24"/>
        </w:rPr>
        <w:t>dahil</w:t>
      </w:r>
      <w:proofErr w:type="gramEnd"/>
      <w:r w:rsidR="00A272D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2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sadece mezuniyet not ortalamaları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dikkate alınacak ve </w:t>
      </w:r>
      <w:r w:rsidRPr="00C22780">
        <w:rPr>
          <w:rFonts w:ascii="Times New Roman" w:hAnsi="Times New Roman" w:cs="Times New Roman"/>
          <w:bCs/>
          <w:color w:val="000000"/>
          <w:sz w:val="24"/>
          <w:szCs w:val="24"/>
        </w:rPr>
        <w:t>adaylar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C22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mülakat sınavı uygulanmayacaktır.</w:t>
      </w:r>
    </w:p>
    <w:p w:rsidR="00006B95" w:rsidRPr="00E96A3B" w:rsidRDefault="00A272D4" w:rsidP="00146B3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574AAA" w:rsidRPr="001B22CF" w:rsidRDefault="001E5DFB" w:rsidP="00574AAA">
      <w:pPr>
        <w:pStyle w:val="AltKonuBal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</w:t>
      </w:r>
      <w:r w:rsidR="00574AAA" w:rsidRPr="001B22CF">
        <w:rPr>
          <w:sz w:val="24"/>
          <w:szCs w:val="24"/>
          <w:u w:val="single"/>
        </w:rPr>
        <w:t>-</w:t>
      </w:r>
      <w:r w:rsidR="00E96A3B">
        <w:rPr>
          <w:sz w:val="24"/>
          <w:szCs w:val="24"/>
          <w:u w:val="single"/>
        </w:rPr>
        <w:t xml:space="preserve"> </w:t>
      </w:r>
      <w:r w:rsidR="00574AAA" w:rsidRPr="001B22CF">
        <w:rPr>
          <w:sz w:val="24"/>
          <w:szCs w:val="24"/>
          <w:u w:val="single"/>
        </w:rPr>
        <w:t>KESİN KAYIT ESNASINDA İSTENEN BELGELER</w:t>
      </w:r>
    </w:p>
    <w:p w:rsidR="00B65188" w:rsidRDefault="00574AAA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sz w:val="24"/>
          <w:szCs w:val="24"/>
        </w:rPr>
        <w:t>Kesin kayıt dilekçesi (http://fenbilimleri.sdu.edu.tr/ adresinden temin edilecektir),</w:t>
      </w:r>
    </w:p>
    <w:p w:rsidR="00B65188" w:rsidRDefault="00574AAA" w:rsidP="00B65188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sz w:val="24"/>
          <w:szCs w:val="24"/>
        </w:rPr>
        <w:t xml:space="preserve">Diploma </w:t>
      </w:r>
      <w:r w:rsidR="00F15A9D">
        <w:rPr>
          <w:rFonts w:ascii="Times New Roman" w:hAnsi="Times New Roman" w:cs="Times New Roman"/>
          <w:sz w:val="24"/>
          <w:szCs w:val="24"/>
        </w:rPr>
        <w:t>ve/</w:t>
      </w:r>
      <w:r w:rsidRPr="00B65188">
        <w:rPr>
          <w:rFonts w:ascii="Times New Roman" w:hAnsi="Times New Roman" w:cs="Times New Roman"/>
          <w:sz w:val="24"/>
          <w:szCs w:val="24"/>
        </w:rPr>
        <w:t xml:space="preserve">veya mezuniyet belgelerinin </w:t>
      </w:r>
      <w:r w:rsidR="00F15A9D">
        <w:rPr>
          <w:rFonts w:ascii="Times New Roman" w:hAnsi="Times New Roman" w:cs="Times New Roman"/>
          <w:sz w:val="24"/>
          <w:szCs w:val="24"/>
        </w:rPr>
        <w:t>resmi onaylı fotokopisi (aslı gibidir veya n</w:t>
      </w:r>
      <w:r w:rsidRPr="00B65188">
        <w:rPr>
          <w:rFonts w:ascii="Times New Roman" w:hAnsi="Times New Roman" w:cs="Times New Roman"/>
          <w:sz w:val="24"/>
          <w:szCs w:val="24"/>
        </w:rPr>
        <w:t>oter</w:t>
      </w:r>
      <w:r w:rsidR="00F15A9D">
        <w:rPr>
          <w:rFonts w:ascii="Times New Roman" w:hAnsi="Times New Roman" w:cs="Times New Roman"/>
          <w:sz w:val="24"/>
          <w:szCs w:val="24"/>
        </w:rPr>
        <w:t xml:space="preserve"> onaylı</w:t>
      </w:r>
      <w:r w:rsidRPr="00B65188">
        <w:rPr>
          <w:rFonts w:ascii="Times New Roman" w:hAnsi="Times New Roman" w:cs="Times New Roman"/>
          <w:sz w:val="24"/>
          <w:szCs w:val="24"/>
        </w:rPr>
        <w:t>)</w:t>
      </w:r>
    </w:p>
    <w:p w:rsidR="00B65188" w:rsidRDefault="00574AAA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noProof/>
          <w:sz w:val="24"/>
          <w:szCs w:val="24"/>
        </w:rPr>
        <w:t xml:space="preserve">Son üç  yıl içerisinde alınmış </w:t>
      </w:r>
      <w:r w:rsidRPr="00B65188">
        <w:rPr>
          <w:rFonts w:ascii="Times New Roman" w:hAnsi="Times New Roman" w:cs="Times New Roman"/>
          <w:bCs/>
          <w:noProof/>
          <w:sz w:val="24"/>
          <w:szCs w:val="24"/>
        </w:rPr>
        <w:t>ALES</w:t>
      </w:r>
      <w:r w:rsidR="00B65188">
        <w:rPr>
          <w:rFonts w:ascii="Times New Roman" w:hAnsi="Times New Roman" w:cs="Times New Roman"/>
          <w:noProof/>
          <w:sz w:val="24"/>
          <w:szCs w:val="24"/>
        </w:rPr>
        <w:t xml:space="preserve"> Sonuç Belgesi,</w:t>
      </w:r>
    </w:p>
    <w:p w:rsidR="00B65188" w:rsidRDefault="00574AAA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noProof/>
          <w:sz w:val="24"/>
          <w:szCs w:val="24"/>
        </w:rPr>
        <w:t>A</w:t>
      </w:r>
      <w:proofErr w:type="spellStart"/>
      <w:r w:rsidRPr="00B65188">
        <w:rPr>
          <w:rFonts w:ascii="Times New Roman" w:hAnsi="Times New Roman" w:cs="Times New Roman"/>
          <w:sz w:val="24"/>
          <w:szCs w:val="24"/>
        </w:rPr>
        <w:t>ldığı</w:t>
      </w:r>
      <w:proofErr w:type="spellEnd"/>
      <w:r w:rsidRPr="00B65188">
        <w:rPr>
          <w:rFonts w:ascii="Times New Roman" w:hAnsi="Times New Roman" w:cs="Times New Roman"/>
          <w:sz w:val="24"/>
          <w:szCs w:val="24"/>
        </w:rPr>
        <w:t xml:space="preserve"> dersleri ve notları gösterir </w:t>
      </w:r>
      <w:r w:rsidR="00F15A9D" w:rsidRPr="00C623C2">
        <w:rPr>
          <w:rFonts w:ascii="Times New Roman" w:hAnsi="Times New Roman" w:cs="Times New Roman"/>
          <w:sz w:val="24"/>
          <w:szCs w:val="24"/>
        </w:rPr>
        <w:t>mezuniyet not</w:t>
      </w:r>
      <w:r w:rsidR="00F15A9D">
        <w:rPr>
          <w:rFonts w:ascii="Times New Roman" w:hAnsi="Times New Roman" w:cs="Times New Roman"/>
          <w:sz w:val="24"/>
          <w:szCs w:val="24"/>
        </w:rPr>
        <w:t xml:space="preserve"> ortalamasının</w:t>
      </w:r>
      <w:r w:rsidRPr="00B65188">
        <w:rPr>
          <w:rFonts w:ascii="Times New Roman" w:hAnsi="Times New Roman" w:cs="Times New Roman"/>
          <w:sz w:val="24"/>
          <w:szCs w:val="24"/>
        </w:rPr>
        <w:t xml:space="preserve"> </w:t>
      </w:r>
      <w:r w:rsidR="00F15A9D">
        <w:rPr>
          <w:rFonts w:ascii="Times New Roman" w:hAnsi="Times New Roman" w:cs="Times New Roman"/>
          <w:sz w:val="24"/>
          <w:szCs w:val="24"/>
        </w:rPr>
        <w:t>resmi onaylı fotokopisi (aslı gibidir veya noter</w:t>
      </w:r>
      <w:r w:rsidRPr="00B65188">
        <w:rPr>
          <w:rFonts w:ascii="Times New Roman" w:hAnsi="Times New Roman" w:cs="Times New Roman"/>
          <w:sz w:val="24"/>
          <w:szCs w:val="24"/>
        </w:rPr>
        <w:t xml:space="preserve"> onaylı)</w:t>
      </w:r>
      <w:r w:rsidR="00B65188">
        <w:rPr>
          <w:rFonts w:ascii="Times New Roman" w:hAnsi="Times New Roman" w:cs="Times New Roman"/>
          <w:sz w:val="24"/>
          <w:szCs w:val="24"/>
        </w:rPr>
        <w:t>,</w:t>
      </w:r>
    </w:p>
    <w:p w:rsidR="00B65188" w:rsidRDefault="00574AAA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sz w:val="24"/>
          <w:szCs w:val="24"/>
        </w:rPr>
        <w:t xml:space="preserve">Yatay geçiş için başvuracak adayların öğrenimine devam ettiği üniversiteden alacakları onaylı öğrenci belgesi ve </w:t>
      </w:r>
      <w:r w:rsidR="00F15A9D" w:rsidRPr="00C623C2">
        <w:rPr>
          <w:rFonts w:ascii="Times New Roman" w:hAnsi="Times New Roman" w:cs="Times New Roman"/>
          <w:sz w:val="24"/>
          <w:szCs w:val="24"/>
        </w:rPr>
        <w:t>not</w:t>
      </w:r>
      <w:r w:rsidR="00F15A9D">
        <w:rPr>
          <w:rFonts w:ascii="Times New Roman" w:hAnsi="Times New Roman" w:cs="Times New Roman"/>
          <w:sz w:val="24"/>
          <w:szCs w:val="24"/>
        </w:rPr>
        <w:t xml:space="preserve"> ortalaması</w:t>
      </w:r>
      <w:r w:rsidRPr="00B65188">
        <w:rPr>
          <w:rFonts w:ascii="Times New Roman" w:hAnsi="Times New Roman" w:cs="Times New Roman"/>
          <w:sz w:val="24"/>
          <w:szCs w:val="24"/>
        </w:rPr>
        <w:t>,</w:t>
      </w:r>
    </w:p>
    <w:p w:rsidR="00B65188" w:rsidRPr="00B65188" w:rsidRDefault="00F15A9D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7D">
        <w:rPr>
          <w:rFonts w:ascii="Times New Roman" w:hAnsi="Times New Roman" w:cs="Times New Roman"/>
          <w:sz w:val="24"/>
          <w:szCs w:val="24"/>
        </w:rPr>
        <w:t xml:space="preserve">YDS veya Üniversitelerarası Kurul tarafından, YDS’ye eşdeğer sayılan ulusal veya uluslararası düzeyde kabul gören yabancı </w:t>
      </w:r>
      <w:r>
        <w:rPr>
          <w:rFonts w:ascii="Times New Roman" w:hAnsi="Times New Roman" w:cs="Times New Roman"/>
          <w:sz w:val="24"/>
          <w:szCs w:val="24"/>
        </w:rPr>
        <w:t>dil</w:t>
      </w:r>
      <w:r w:rsidR="00574AAA" w:rsidRPr="00B65188">
        <w:rPr>
          <w:rFonts w:ascii="Times New Roman" w:eastAsia="SimSun" w:hAnsi="Times New Roman" w:cs="Times New Roman"/>
          <w:sz w:val="24"/>
          <w:szCs w:val="24"/>
        </w:rPr>
        <w:t xml:space="preserve"> sınavlar</w:t>
      </w:r>
      <w:r>
        <w:rPr>
          <w:rFonts w:ascii="Times New Roman" w:eastAsia="SimSun" w:hAnsi="Times New Roman" w:cs="Times New Roman"/>
          <w:sz w:val="24"/>
          <w:szCs w:val="24"/>
        </w:rPr>
        <w:t>ın</w:t>
      </w:r>
      <w:r w:rsidR="00574AAA" w:rsidRPr="00B65188">
        <w:rPr>
          <w:rFonts w:ascii="Times New Roman" w:eastAsia="SimSun" w:hAnsi="Times New Roman" w:cs="Times New Roman"/>
          <w:sz w:val="24"/>
          <w:szCs w:val="24"/>
        </w:rPr>
        <w:t>dan aldığı notu gösterir sonuç belgesi (başvuru esnasında girdiği notu gösteren sonuç belgesi),</w:t>
      </w:r>
    </w:p>
    <w:p w:rsidR="00B65188" w:rsidRDefault="00574AAA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sz w:val="24"/>
          <w:szCs w:val="24"/>
        </w:rPr>
        <w:t>Özgeçmiş,</w:t>
      </w:r>
    </w:p>
    <w:p w:rsidR="00B65188" w:rsidRDefault="00574AAA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sz w:val="24"/>
          <w:szCs w:val="24"/>
        </w:rPr>
        <w:t>4 (dört) adet fotoğraf,</w:t>
      </w:r>
    </w:p>
    <w:p w:rsidR="00B65188" w:rsidRDefault="00574AAA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sz w:val="24"/>
          <w:szCs w:val="24"/>
        </w:rPr>
        <w:t xml:space="preserve">Nüfus cüzdanı </w:t>
      </w:r>
      <w:r w:rsidRPr="00B65188">
        <w:rPr>
          <w:rFonts w:ascii="Times New Roman" w:hAnsi="Times New Roman" w:cs="Times New Roman"/>
          <w:noProof/>
          <w:sz w:val="24"/>
          <w:szCs w:val="24"/>
        </w:rPr>
        <w:t xml:space="preserve">resmi onaylı </w:t>
      </w:r>
      <w:r w:rsidR="00F15A9D">
        <w:rPr>
          <w:rFonts w:ascii="Times New Roman" w:hAnsi="Times New Roman" w:cs="Times New Roman"/>
          <w:sz w:val="24"/>
          <w:szCs w:val="24"/>
        </w:rPr>
        <w:t>fotokopisi (aslı g</w:t>
      </w:r>
      <w:r w:rsidR="00B65188">
        <w:rPr>
          <w:rFonts w:ascii="Times New Roman" w:hAnsi="Times New Roman" w:cs="Times New Roman"/>
          <w:sz w:val="24"/>
          <w:szCs w:val="24"/>
        </w:rPr>
        <w:t>ibidir</w:t>
      </w:r>
      <w:r w:rsidRPr="00B65188">
        <w:rPr>
          <w:rFonts w:ascii="Times New Roman" w:hAnsi="Times New Roman" w:cs="Times New Roman"/>
          <w:sz w:val="24"/>
          <w:szCs w:val="24"/>
        </w:rPr>
        <w:t>)</w:t>
      </w:r>
      <w:r w:rsidR="00F15A9D">
        <w:rPr>
          <w:rFonts w:ascii="Times New Roman" w:hAnsi="Times New Roman" w:cs="Times New Roman"/>
          <w:sz w:val="24"/>
          <w:szCs w:val="24"/>
        </w:rPr>
        <w:t>,</w:t>
      </w:r>
    </w:p>
    <w:p w:rsidR="00574AAA" w:rsidRPr="00B65188" w:rsidRDefault="00574AAA" w:rsidP="00574AA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8">
        <w:rPr>
          <w:rFonts w:ascii="Times New Roman" w:hAnsi="Times New Roman" w:cs="Times New Roman"/>
          <w:sz w:val="24"/>
          <w:szCs w:val="24"/>
        </w:rPr>
        <w:t>Erkek</w:t>
      </w:r>
      <w:r w:rsidR="00F15A9D">
        <w:rPr>
          <w:rFonts w:ascii="Times New Roman" w:hAnsi="Times New Roman" w:cs="Times New Roman"/>
          <w:sz w:val="24"/>
          <w:szCs w:val="24"/>
        </w:rPr>
        <w:t>ler için askerlik durum belgesi.</w:t>
      </w:r>
    </w:p>
    <w:p w:rsidR="0067073D" w:rsidRDefault="0067073D" w:rsidP="00574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9F" w:rsidRDefault="00146A9F" w:rsidP="00574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9F" w:rsidRPr="007A31E1" w:rsidRDefault="00146A9F" w:rsidP="00574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9D" w:rsidRPr="00146A9F" w:rsidRDefault="0067073D" w:rsidP="00574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A9F">
        <w:rPr>
          <w:rFonts w:ascii="Times New Roman" w:hAnsi="Times New Roman" w:cs="Times New Roman"/>
          <w:b/>
          <w:sz w:val="24"/>
          <w:szCs w:val="24"/>
        </w:rPr>
        <w:t>Not</w:t>
      </w:r>
      <w:r w:rsidR="00F15A9D" w:rsidRPr="0014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A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74AAA" w:rsidRPr="00146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A9D" w:rsidRDefault="00574AAA" w:rsidP="007A31E1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9D">
        <w:rPr>
          <w:rFonts w:ascii="Times New Roman" w:hAnsi="Times New Roman" w:cs="Times New Roman"/>
          <w:sz w:val="24"/>
          <w:szCs w:val="24"/>
        </w:rPr>
        <w:t>Adayların kesin kayıt için yukarıda belirtilen belgeleri pl</w:t>
      </w:r>
      <w:r w:rsidR="00146A9F">
        <w:rPr>
          <w:rFonts w:ascii="Times New Roman" w:hAnsi="Times New Roman" w:cs="Times New Roman"/>
          <w:sz w:val="24"/>
          <w:szCs w:val="24"/>
        </w:rPr>
        <w:t>astik kapaklı dosya içerisinde e</w:t>
      </w:r>
      <w:r w:rsidRPr="00F15A9D">
        <w:rPr>
          <w:rFonts w:ascii="Times New Roman" w:hAnsi="Times New Roman" w:cs="Times New Roman"/>
          <w:sz w:val="24"/>
          <w:szCs w:val="24"/>
        </w:rPr>
        <w:t xml:space="preserve">nstitüye teslim etmeleri gerekmektedir. </w:t>
      </w:r>
    </w:p>
    <w:p w:rsidR="00F15A9D" w:rsidRDefault="00574AAA" w:rsidP="007A31E1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9D">
        <w:rPr>
          <w:rFonts w:ascii="Times New Roman" w:hAnsi="Times New Roman" w:cs="Times New Roman"/>
          <w:sz w:val="24"/>
          <w:szCs w:val="24"/>
        </w:rPr>
        <w:t>Posta ile kayıt yapılamaz.</w:t>
      </w:r>
    </w:p>
    <w:p w:rsidR="00574AAA" w:rsidRPr="00F15A9D" w:rsidRDefault="00574AAA" w:rsidP="007A31E1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9D">
        <w:rPr>
          <w:rFonts w:ascii="Times New Roman" w:hAnsi="Times New Roman" w:cs="Times New Roman"/>
          <w:sz w:val="24"/>
          <w:szCs w:val="24"/>
        </w:rPr>
        <w:t>Aslı Gibidir</w:t>
      </w:r>
      <w:r w:rsidR="00146A9F">
        <w:rPr>
          <w:rFonts w:ascii="Times New Roman" w:hAnsi="Times New Roman" w:cs="Times New Roman"/>
          <w:sz w:val="24"/>
          <w:szCs w:val="24"/>
        </w:rPr>
        <w:t xml:space="preserve"> onayı, b</w:t>
      </w:r>
      <w:r w:rsidR="0067073D" w:rsidRPr="00F15A9D">
        <w:rPr>
          <w:rFonts w:ascii="Times New Roman" w:hAnsi="Times New Roman" w:cs="Times New Roman"/>
          <w:sz w:val="24"/>
          <w:szCs w:val="24"/>
        </w:rPr>
        <w:t xml:space="preserve">elgenin aslı ve fotokopisi ile </w:t>
      </w:r>
      <w:r w:rsidRPr="00F15A9D">
        <w:rPr>
          <w:rFonts w:ascii="Times New Roman" w:hAnsi="Times New Roman" w:cs="Times New Roman"/>
          <w:sz w:val="24"/>
          <w:szCs w:val="24"/>
        </w:rPr>
        <w:t>tüm kamu kurumlarında yapılabilmektedir.</w:t>
      </w:r>
    </w:p>
    <w:p w:rsidR="0059139A" w:rsidRPr="00146A9F" w:rsidRDefault="0059139A" w:rsidP="00574AA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74AAA" w:rsidRPr="00C22E34" w:rsidRDefault="001E5DFB" w:rsidP="00574AA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574AAA" w:rsidRPr="00C22E34">
        <w:rPr>
          <w:rFonts w:ascii="Times New Roman" w:hAnsi="Times New Roman" w:cs="Times New Roman"/>
          <w:b/>
          <w:bCs/>
          <w:sz w:val="24"/>
          <w:szCs w:val="24"/>
          <w:u w:val="single"/>
        </w:rPr>
        <w:t>- BAŞVURULAR, SINAVLAR VE ADRES</w:t>
      </w:r>
    </w:p>
    <w:p w:rsidR="00574AAA" w:rsidRPr="001B22CF" w:rsidRDefault="00574AAA" w:rsidP="00574AA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bCs/>
          <w:sz w:val="24"/>
          <w:szCs w:val="24"/>
        </w:rPr>
        <w:t>Online başvurular</w:t>
      </w:r>
      <w:r w:rsidRPr="001B22CF">
        <w:rPr>
          <w:rFonts w:ascii="Times New Roman" w:hAnsi="Times New Roman" w:cs="Times New Roman"/>
          <w:bCs/>
          <w:sz w:val="24"/>
          <w:szCs w:val="24"/>
        </w:rPr>
        <w:tab/>
      </w:r>
      <w:r w:rsidRPr="001B22CF">
        <w:rPr>
          <w:rFonts w:ascii="Times New Roman" w:hAnsi="Times New Roman" w:cs="Times New Roman"/>
          <w:bCs/>
          <w:sz w:val="24"/>
          <w:szCs w:val="24"/>
        </w:rPr>
        <w:tab/>
      </w:r>
      <w:r w:rsidRPr="001B22CF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1B22CF" w:rsidRPr="001B22CF">
        <w:rPr>
          <w:rFonts w:ascii="Times New Roman" w:hAnsi="Times New Roman" w:cs="Times New Roman"/>
          <w:bCs/>
          <w:sz w:val="24"/>
          <w:szCs w:val="24"/>
        </w:rPr>
        <w:tab/>
      </w:r>
      <w:r w:rsidRPr="001B22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374B3" w:rsidRPr="001B22CF">
        <w:rPr>
          <w:rFonts w:ascii="Times New Roman" w:hAnsi="Times New Roman" w:cs="Times New Roman"/>
          <w:sz w:val="24"/>
          <w:szCs w:val="24"/>
        </w:rPr>
        <w:t>11</w:t>
      </w:r>
      <w:r w:rsidRPr="001B22CF">
        <w:rPr>
          <w:rFonts w:ascii="Times New Roman" w:hAnsi="Times New Roman" w:cs="Times New Roman"/>
          <w:sz w:val="24"/>
          <w:szCs w:val="24"/>
        </w:rPr>
        <w:t>-</w:t>
      </w:r>
      <w:r w:rsidR="00B374B3" w:rsidRPr="001B22CF">
        <w:rPr>
          <w:rFonts w:ascii="Times New Roman" w:hAnsi="Times New Roman" w:cs="Times New Roman"/>
          <w:sz w:val="24"/>
          <w:szCs w:val="24"/>
        </w:rPr>
        <w:t>18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r w:rsidR="00B374B3" w:rsidRPr="001B22CF">
        <w:rPr>
          <w:rFonts w:ascii="Times New Roman" w:hAnsi="Times New Roman" w:cs="Times New Roman"/>
          <w:sz w:val="24"/>
          <w:szCs w:val="24"/>
        </w:rPr>
        <w:t>Ocak 2016</w:t>
      </w:r>
      <w:r w:rsidRPr="001B22CF">
        <w:rPr>
          <w:rFonts w:ascii="Times New Roman" w:hAnsi="Times New Roman" w:cs="Times New Roman"/>
          <w:sz w:val="24"/>
          <w:szCs w:val="24"/>
        </w:rPr>
        <w:t xml:space="preserve">  (http://golcuk.sdu.edu.tr)</w:t>
      </w:r>
    </w:p>
    <w:p w:rsidR="00574AAA" w:rsidRPr="001B22CF" w:rsidRDefault="00574AAA" w:rsidP="00574AA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 xml:space="preserve">Online başvurular için sonuç ilanı </w:t>
      </w:r>
      <w:r w:rsidR="001B22CF" w:rsidRPr="001B22CF">
        <w:rPr>
          <w:rFonts w:ascii="Times New Roman" w:hAnsi="Times New Roman" w:cs="Times New Roman"/>
          <w:sz w:val="24"/>
          <w:szCs w:val="24"/>
        </w:rPr>
        <w:tab/>
      </w:r>
      <w:r w:rsid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 xml:space="preserve">: </w:t>
      </w:r>
      <w:r w:rsidR="00B374B3" w:rsidRPr="001B22CF">
        <w:rPr>
          <w:rFonts w:ascii="Times New Roman" w:hAnsi="Times New Roman" w:cs="Times New Roman"/>
          <w:sz w:val="24"/>
          <w:szCs w:val="24"/>
        </w:rPr>
        <w:t>19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r w:rsidR="00B374B3" w:rsidRPr="001B22CF">
        <w:rPr>
          <w:rFonts w:ascii="Times New Roman" w:hAnsi="Times New Roman" w:cs="Times New Roman"/>
          <w:sz w:val="24"/>
          <w:szCs w:val="24"/>
        </w:rPr>
        <w:t>Ocak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r w:rsidR="00B374B3" w:rsidRPr="001B22CF">
        <w:rPr>
          <w:rFonts w:ascii="Times New Roman" w:hAnsi="Times New Roman" w:cs="Times New Roman"/>
          <w:sz w:val="24"/>
          <w:szCs w:val="24"/>
        </w:rPr>
        <w:t>2016</w:t>
      </w:r>
      <w:r w:rsidRPr="001B22CF">
        <w:rPr>
          <w:rFonts w:ascii="Times New Roman" w:hAnsi="Times New Roman" w:cs="Times New Roman"/>
          <w:sz w:val="24"/>
          <w:szCs w:val="24"/>
        </w:rPr>
        <w:t xml:space="preserve"> (http://fenbilimleri.sdu.edu.tr)</w:t>
      </w:r>
    </w:p>
    <w:p w:rsidR="00574AAA" w:rsidRPr="001B22CF" w:rsidRDefault="00574AAA" w:rsidP="00574AAA">
      <w:pPr>
        <w:tabs>
          <w:tab w:val="left" w:pos="0"/>
        </w:tabs>
        <w:spacing w:after="0" w:line="360" w:lineRule="auto"/>
        <w:ind w:hanging="3540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>Mülakat Tarihi</w:t>
      </w:r>
      <w:r w:rsidRPr="001B22CF">
        <w:rPr>
          <w:rFonts w:ascii="Times New Roman" w:hAnsi="Times New Roman" w:cs="Times New Roman"/>
          <w:sz w:val="24"/>
          <w:szCs w:val="24"/>
        </w:rPr>
        <w:tab/>
        <w:t>Mülakat tarihi</w:t>
      </w:r>
      <w:r w:rsidRP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22CF" w:rsidRPr="001B22CF">
        <w:rPr>
          <w:rFonts w:ascii="Times New Roman" w:hAnsi="Times New Roman" w:cs="Times New Roman"/>
          <w:sz w:val="24"/>
          <w:szCs w:val="24"/>
        </w:rPr>
        <w:tab/>
      </w:r>
      <w:r w:rsid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 xml:space="preserve">: </w:t>
      </w:r>
      <w:r w:rsidR="00B374B3" w:rsidRPr="001B22CF">
        <w:rPr>
          <w:rFonts w:ascii="Times New Roman" w:hAnsi="Times New Roman" w:cs="Times New Roman"/>
          <w:sz w:val="24"/>
          <w:szCs w:val="24"/>
        </w:rPr>
        <w:t>20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DF8" w:rsidRPr="001B22CF">
        <w:rPr>
          <w:rFonts w:ascii="Times New Roman" w:hAnsi="Times New Roman" w:cs="Times New Roman"/>
          <w:sz w:val="24"/>
          <w:szCs w:val="24"/>
        </w:rPr>
        <w:t>Ocak</w:t>
      </w:r>
      <w:r w:rsidRPr="001B22CF">
        <w:rPr>
          <w:rFonts w:ascii="Times New Roman" w:hAnsi="Times New Roman" w:cs="Times New Roman"/>
          <w:sz w:val="24"/>
          <w:szCs w:val="24"/>
        </w:rPr>
        <w:t xml:space="preserve">  201</w:t>
      </w:r>
      <w:r w:rsidR="00117DF8" w:rsidRPr="001B22CF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574AAA" w:rsidRPr="001B22CF" w:rsidRDefault="00574AA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 xml:space="preserve">Mülakat Saati </w:t>
      </w:r>
      <w:r w:rsidRP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22CF" w:rsidRPr="001B22CF">
        <w:rPr>
          <w:rFonts w:ascii="Times New Roman" w:hAnsi="Times New Roman" w:cs="Times New Roman"/>
          <w:sz w:val="24"/>
          <w:szCs w:val="24"/>
        </w:rPr>
        <w:tab/>
      </w:r>
      <w:r w:rsid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B22CF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AA" w:rsidRPr="001B22CF" w:rsidRDefault="00574AAA" w:rsidP="00574AAA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>Mülakat Yeri</w:t>
      </w:r>
      <w:r w:rsidRP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22CF" w:rsidRP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>: Anabilim Dalı Başkanlıkları</w:t>
      </w:r>
    </w:p>
    <w:p w:rsidR="00574AAA" w:rsidRDefault="00574AA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>Sonuçların açıklanması</w:t>
      </w:r>
      <w:r w:rsidRP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22CF" w:rsidRPr="001B22CF">
        <w:rPr>
          <w:rFonts w:ascii="Times New Roman" w:hAnsi="Times New Roman" w:cs="Times New Roman"/>
          <w:sz w:val="24"/>
          <w:szCs w:val="24"/>
        </w:rPr>
        <w:tab/>
      </w:r>
      <w:r w:rsidRPr="001B22CF">
        <w:rPr>
          <w:rFonts w:ascii="Times New Roman" w:hAnsi="Times New Roman" w:cs="Times New Roman"/>
          <w:sz w:val="24"/>
          <w:szCs w:val="24"/>
        </w:rPr>
        <w:t xml:space="preserve">: </w:t>
      </w:r>
      <w:r w:rsidR="00117DF8" w:rsidRPr="001B22CF">
        <w:rPr>
          <w:rFonts w:ascii="Times New Roman" w:hAnsi="Times New Roman" w:cs="Times New Roman"/>
          <w:sz w:val="24"/>
          <w:szCs w:val="24"/>
        </w:rPr>
        <w:t>22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r w:rsidR="00117DF8" w:rsidRPr="001B22CF">
        <w:rPr>
          <w:rFonts w:ascii="Times New Roman" w:hAnsi="Times New Roman" w:cs="Times New Roman"/>
          <w:sz w:val="24"/>
          <w:szCs w:val="24"/>
        </w:rPr>
        <w:t>Ocak</w:t>
      </w:r>
      <w:r w:rsidRPr="001B22CF">
        <w:rPr>
          <w:rFonts w:ascii="Times New Roman" w:hAnsi="Times New Roman" w:cs="Times New Roman"/>
          <w:sz w:val="24"/>
          <w:szCs w:val="24"/>
        </w:rPr>
        <w:t xml:space="preserve"> 201</w:t>
      </w:r>
      <w:r w:rsidR="00117DF8" w:rsidRPr="001B22CF">
        <w:rPr>
          <w:rFonts w:ascii="Times New Roman" w:hAnsi="Times New Roman" w:cs="Times New Roman"/>
          <w:sz w:val="24"/>
          <w:szCs w:val="24"/>
        </w:rPr>
        <w:t>6</w:t>
      </w:r>
      <w:r w:rsidRPr="001B22CF">
        <w:rPr>
          <w:rFonts w:ascii="Times New Roman" w:hAnsi="Times New Roman" w:cs="Times New Roman"/>
          <w:sz w:val="24"/>
          <w:szCs w:val="24"/>
        </w:rPr>
        <w:t xml:space="preserve">  (</w:t>
      </w:r>
      <w:hyperlink r:id="rId9" w:history="1">
        <w:r w:rsidR="00146A9F" w:rsidRPr="00BC0256">
          <w:rPr>
            <w:rStyle w:val="Kpr"/>
            <w:rFonts w:ascii="Times New Roman" w:hAnsi="Times New Roman" w:cs="Times New Roman"/>
            <w:sz w:val="24"/>
            <w:szCs w:val="24"/>
          </w:rPr>
          <w:t>http://fenbilimleri.sdu.edu.tr</w:t>
        </w:r>
      </w:hyperlink>
      <w:r w:rsidRPr="001B22CF">
        <w:rPr>
          <w:rFonts w:ascii="Times New Roman" w:hAnsi="Times New Roman" w:cs="Times New Roman"/>
          <w:sz w:val="24"/>
          <w:szCs w:val="24"/>
        </w:rPr>
        <w:t>)</w:t>
      </w:r>
    </w:p>
    <w:p w:rsidR="00146A9F" w:rsidRPr="00146A9F" w:rsidRDefault="00146A9F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46A9F" w:rsidRDefault="00574AA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A9F">
        <w:rPr>
          <w:rFonts w:ascii="Times New Roman" w:hAnsi="Times New Roman" w:cs="Times New Roman"/>
          <w:b/>
          <w:sz w:val="24"/>
          <w:szCs w:val="24"/>
        </w:rPr>
        <w:t>Not</w:t>
      </w:r>
      <w:r w:rsidR="001B22CF" w:rsidRPr="0014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A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9F" w:rsidRDefault="00574AAA" w:rsidP="00574AAA">
      <w:pPr>
        <w:pStyle w:val="ListeParagraf"/>
        <w:numPr>
          <w:ilvl w:val="0"/>
          <w:numId w:val="38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A9F">
        <w:rPr>
          <w:rFonts w:ascii="Times New Roman" w:hAnsi="Times New Roman" w:cs="Times New Roman"/>
          <w:sz w:val="24"/>
          <w:szCs w:val="24"/>
        </w:rPr>
        <w:t>Adayların nüfus cüzdanı ile mülakata gelme</w:t>
      </w:r>
      <w:r w:rsidR="00146A9F">
        <w:rPr>
          <w:rFonts w:ascii="Times New Roman" w:hAnsi="Times New Roman" w:cs="Times New Roman"/>
          <w:sz w:val="24"/>
          <w:szCs w:val="24"/>
        </w:rPr>
        <w:t>leri</w:t>
      </w:r>
      <w:r w:rsidRPr="00146A9F">
        <w:rPr>
          <w:rFonts w:ascii="Times New Roman" w:hAnsi="Times New Roman" w:cs="Times New Roman"/>
          <w:sz w:val="24"/>
          <w:szCs w:val="24"/>
        </w:rPr>
        <w:t xml:space="preserve"> zorunludur.</w:t>
      </w:r>
    </w:p>
    <w:p w:rsidR="00574AAA" w:rsidRPr="00146A9F" w:rsidRDefault="00B374B3" w:rsidP="00574AAA">
      <w:pPr>
        <w:pStyle w:val="ListeParagraf"/>
        <w:numPr>
          <w:ilvl w:val="0"/>
          <w:numId w:val="38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A9F">
        <w:rPr>
          <w:rFonts w:ascii="Times New Roman" w:hAnsi="Times New Roman" w:cs="Times New Roman"/>
          <w:sz w:val="24"/>
          <w:szCs w:val="24"/>
        </w:rPr>
        <w:t>Adaylar</w:t>
      </w:r>
      <w:r w:rsidR="0067073D" w:rsidRPr="00146A9F">
        <w:rPr>
          <w:rFonts w:ascii="Times New Roman" w:hAnsi="Times New Roman" w:cs="Times New Roman"/>
          <w:sz w:val="24"/>
          <w:szCs w:val="24"/>
        </w:rPr>
        <w:t>ın</w:t>
      </w:r>
      <w:r w:rsidR="00146A9F">
        <w:rPr>
          <w:rFonts w:ascii="Times New Roman" w:hAnsi="Times New Roman" w:cs="Times New Roman"/>
          <w:sz w:val="24"/>
          <w:szCs w:val="24"/>
        </w:rPr>
        <w:t>,</w:t>
      </w:r>
      <w:r w:rsidR="0067073D" w:rsidRPr="00146A9F">
        <w:rPr>
          <w:rFonts w:ascii="Times New Roman" w:hAnsi="Times New Roman" w:cs="Times New Roman"/>
          <w:sz w:val="24"/>
          <w:szCs w:val="24"/>
        </w:rPr>
        <w:t xml:space="preserve"> </w:t>
      </w:r>
      <w:r w:rsidRPr="00146A9F">
        <w:rPr>
          <w:rFonts w:ascii="Times New Roman" w:hAnsi="Times New Roman" w:cs="Times New Roman"/>
          <w:sz w:val="24"/>
          <w:szCs w:val="24"/>
        </w:rPr>
        <w:t>konte</w:t>
      </w:r>
      <w:r w:rsidR="00146A9F">
        <w:rPr>
          <w:rFonts w:ascii="Times New Roman" w:hAnsi="Times New Roman" w:cs="Times New Roman"/>
          <w:sz w:val="24"/>
          <w:szCs w:val="24"/>
        </w:rPr>
        <w:t>n</w:t>
      </w:r>
      <w:r w:rsidRPr="00146A9F">
        <w:rPr>
          <w:rFonts w:ascii="Times New Roman" w:hAnsi="Times New Roman" w:cs="Times New Roman"/>
          <w:sz w:val="24"/>
          <w:szCs w:val="24"/>
        </w:rPr>
        <w:t>jan şartlarını sağladıklarını gösterir diploma örnekle</w:t>
      </w:r>
      <w:r w:rsidR="00146A9F">
        <w:rPr>
          <w:rFonts w:ascii="Times New Roman" w:hAnsi="Times New Roman" w:cs="Times New Roman"/>
          <w:sz w:val="24"/>
          <w:szCs w:val="24"/>
        </w:rPr>
        <w:t xml:space="preserve">ri veya belgelerini </w:t>
      </w:r>
      <w:r w:rsidR="00146A9F" w:rsidRPr="00146A9F">
        <w:rPr>
          <w:rFonts w:ascii="Times New Roman" w:hAnsi="Times New Roman" w:cs="Times New Roman"/>
          <w:sz w:val="24"/>
          <w:szCs w:val="24"/>
        </w:rPr>
        <w:t xml:space="preserve">mülakata </w:t>
      </w:r>
      <w:r w:rsidR="00146A9F">
        <w:rPr>
          <w:rFonts w:ascii="Times New Roman" w:hAnsi="Times New Roman" w:cs="Times New Roman"/>
          <w:sz w:val="24"/>
          <w:szCs w:val="24"/>
        </w:rPr>
        <w:t xml:space="preserve">getirmeleri </w:t>
      </w:r>
      <w:r w:rsidRPr="00146A9F">
        <w:rPr>
          <w:rFonts w:ascii="Times New Roman" w:hAnsi="Times New Roman" w:cs="Times New Roman"/>
          <w:sz w:val="24"/>
          <w:szCs w:val="24"/>
        </w:rPr>
        <w:t>gerekmektedir.</w:t>
      </w:r>
    </w:p>
    <w:p w:rsidR="00574AAA" w:rsidRPr="00526649" w:rsidRDefault="00574AA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4AAA" w:rsidRPr="00C22E34" w:rsidRDefault="001E5DFB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74AAA" w:rsidRPr="00C22E34">
        <w:rPr>
          <w:rFonts w:ascii="Times New Roman" w:hAnsi="Times New Roman" w:cs="Times New Roman"/>
          <w:b/>
          <w:sz w:val="24"/>
          <w:szCs w:val="24"/>
          <w:u w:val="single"/>
        </w:rPr>
        <w:t>- KESİN KAYITLAR</w:t>
      </w:r>
    </w:p>
    <w:p w:rsidR="00117DF8" w:rsidRPr="00146A9F" w:rsidRDefault="00117DF8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F1246" w:rsidRDefault="00574AA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A9F">
        <w:rPr>
          <w:rFonts w:ascii="Times New Roman" w:hAnsi="Times New Roman" w:cs="Times New Roman"/>
          <w:b/>
          <w:sz w:val="24"/>
          <w:szCs w:val="24"/>
        </w:rPr>
        <w:t>Kesin kayıtlar (Asil):</w:t>
      </w:r>
      <w:r w:rsidRPr="006E58BB">
        <w:rPr>
          <w:rFonts w:ascii="Times New Roman" w:hAnsi="Times New Roman" w:cs="Times New Roman"/>
          <w:sz w:val="24"/>
          <w:szCs w:val="24"/>
        </w:rPr>
        <w:t xml:space="preserve"> </w:t>
      </w:r>
      <w:r w:rsidR="00487F26" w:rsidRPr="006E58BB">
        <w:rPr>
          <w:rFonts w:ascii="Times New Roman" w:hAnsi="Times New Roman" w:cs="Times New Roman"/>
          <w:sz w:val="24"/>
          <w:szCs w:val="24"/>
        </w:rPr>
        <w:t xml:space="preserve"> </w:t>
      </w:r>
      <w:r w:rsidR="00146A9F">
        <w:rPr>
          <w:rFonts w:ascii="Times New Roman" w:hAnsi="Times New Roman" w:cs="Times New Roman"/>
          <w:sz w:val="24"/>
          <w:szCs w:val="24"/>
        </w:rPr>
        <w:t xml:space="preserve">Asil </w:t>
      </w:r>
      <w:r w:rsidR="00487F26" w:rsidRPr="006E58BB">
        <w:rPr>
          <w:rFonts w:ascii="Times New Roman" w:hAnsi="Times New Roman" w:cs="Times New Roman"/>
          <w:sz w:val="24"/>
          <w:szCs w:val="24"/>
        </w:rPr>
        <w:t>Adaylar</w:t>
      </w:r>
      <w:r w:rsidR="00146A9F">
        <w:rPr>
          <w:rFonts w:ascii="Times New Roman" w:hAnsi="Times New Roman" w:cs="Times New Roman"/>
          <w:sz w:val="24"/>
          <w:szCs w:val="24"/>
        </w:rPr>
        <w:t>,</w:t>
      </w:r>
      <w:r w:rsidR="00487F26" w:rsidRPr="006E58BB">
        <w:rPr>
          <w:rFonts w:ascii="Times New Roman" w:hAnsi="Times New Roman" w:cs="Times New Roman"/>
          <w:sz w:val="24"/>
          <w:szCs w:val="24"/>
        </w:rPr>
        <w:t xml:space="preserve"> </w:t>
      </w:r>
      <w:r w:rsidR="00117DF8" w:rsidRPr="006E58BB">
        <w:rPr>
          <w:rFonts w:ascii="Times New Roman" w:hAnsi="Times New Roman" w:cs="Times New Roman"/>
          <w:sz w:val="24"/>
          <w:szCs w:val="24"/>
        </w:rPr>
        <w:t xml:space="preserve">25-26 Ocak 2016 </w:t>
      </w:r>
      <w:r w:rsidR="00146A9F">
        <w:rPr>
          <w:rFonts w:ascii="Times New Roman" w:hAnsi="Times New Roman" w:cs="Times New Roman"/>
          <w:sz w:val="24"/>
          <w:szCs w:val="24"/>
        </w:rPr>
        <w:t>tarihleri arasında kesin k</w:t>
      </w:r>
      <w:r w:rsidR="00487F26" w:rsidRPr="006E58BB">
        <w:rPr>
          <w:rFonts w:ascii="Times New Roman" w:hAnsi="Times New Roman" w:cs="Times New Roman"/>
          <w:sz w:val="24"/>
          <w:szCs w:val="24"/>
        </w:rPr>
        <w:t>a</w:t>
      </w:r>
      <w:r w:rsidR="00146A9F">
        <w:rPr>
          <w:rFonts w:ascii="Times New Roman" w:hAnsi="Times New Roman" w:cs="Times New Roman"/>
          <w:sz w:val="24"/>
          <w:szCs w:val="24"/>
        </w:rPr>
        <w:t>yıt için istenilen belgelerini e</w:t>
      </w:r>
      <w:r w:rsidR="00487F26" w:rsidRPr="006E58BB">
        <w:rPr>
          <w:rFonts w:ascii="Times New Roman" w:hAnsi="Times New Roman" w:cs="Times New Roman"/>
          <w:sz w:val="24"/>
          <w:szCs w:val="24"/>
        </w:rPr>
        <w:t xml:space="preserve">nstitüye teslim etmek zorundadırlar. Dosyalarını teslim eden adayların 27-28 Ocak 2016 tarihlerinde </w:t>
      </w:r>
      <w:r w:rsidR="00A53898" w:rsidRPr="006E58BB">
        <w:rPr>
          <w:rFonts w:ascii="Times New Roman" w:hAnsi="Times New Roman" w:cs="Times New Roman"/>
          <w:sz w:val="24"/>
          <w:szCs w:val="24"/>
        </w:rPr>
        <w:t xml:space="preserve">kayıt </w:t>
      </w:r>
      <w:r w:rsidR="00146A9F">
        <w:rPr>
          <w:rFonts w:ascii="Times New Roman" w:hAnsi="Times New Roman" w:cs="Times New Roman"/>
          <w:sz w:val="24"/>
          <w:szCs w:val="24"/>
        </w:rPr>
        <w:t xml:space="preserve">işlemleri </w:t>
      </w:r>
      <w:r w:rsidR="00487F26" w:rsidRPr="006E58BB">
        <w:rPr>
          <w:rFonts w:ascii="Times New Roman" w:hAnsi="Times New Roman" w:cs="Times New Roman"/>
          <w:sz w:val="24"/>
          <w:szCs w:val="24"/>
        </w:rPr>
        <w:t>gerçekleş</w:t>
      </w:r>
      <w:r w:rsidR="00146A9F">
        <w:rPr>
          <w:rFonts w:ascii="Times New Roman" w:hAnsi="Times New Roman" w:cs="Times New Roman"/>
          <w:sz w:val="24"/>
          <w:szCs w:val="24"/>
        </w:rPr>
        <w:t>tiril</w:t>
      </w:r>
      <w:r w:rsidR="00487F26" w:rsidRPr="006E58BB">
        <w:rPr>
          <w:rFonts w:ascii="Times New Roman" w:hAnsi="Times New Roman" w:cs="Times New Roman"/>
          <w:sz w:val="24"/>
          <w:szCs w:val="24"/>
        </w:rPr>
        <w:t>ecektir</w:t>
      </w:r>
      <w:r w:rsidR="00A53898" w:rsidRPr="006E58BB">
        <w:rPr>
          <w:rFonts w:ascii="Times New Roman" w:hAnsi="Times New Roman" w:cs="Times New Roman"/>
          <w:sz w:val="24"/>
          <w:szCs w:val="24"/>
        </w:rPr>
        <w:t>.</w:t>
      </w:r>
    </w:p>
    <w:p w:rsidR="00146A9F" w:rsidRPr="00146A9F" w:rsidRDefault="00146A9F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87F26" w:rsidRDefault="00146A9F" w:rsidP="00487F2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Kesin kayıtlar (Yedek)</w:t>
      </w:r>
      <w:r w:rsidR="00574AAA" w:rsidRPr="00146A9F">
        <w:rPr>
          <w:rFonts w:ascii="Times New Roman" w:hAnsi="Times New Roman" w:cs="Times New Roman"/>
          <w:b/>
          <w:sz w:val="24"/>
          <w:szCs w:val="24"/>
        </w:rPr>
        <w:t>:</w:t>
      </w:r>
      <w:r w:rsidR="00574AAA" w:rsidRPr="005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AAA" w:rsidRPr="00526649">
        <w:rPr>
          <w:rFonts w:ascii="Times New Roman" w:hAnsi="Times New Roman" w:cs="Times New Roman"/>
          <w:sz w:val="24"/>
          <w:szCs w:val="24"/>
        </w:rPr>
        <w:t xml:space="preserve">Yedek olan adaylar </w:t>
      </w:r>
      <w:r w:rsidR="00A53898" w:rsidRPr="00526649">
        <w:rPr>
          <w:rFonts w:ascii="Times New Roman" w:hAnsi="Times New Roman" w:cs="Times New Roman"/>
          <w:sz w:val="24"/>
          <w:szCs w:val="24"/>
        </w:rPr>
        <w:t>29 Ocak</w:t>
      </w:r>
      <w:r w:rsidR="00574AAA" w:rsidRPr="00526649">
        <w:rPr>
          <w:rFonts w:ascii="Times New Roman" w:hAnsi="Times New Roman" w:cs="Times New Roman"/>
          <w:sz w:val="24"/>
          <w:szCs w:val="24"/>
        </w:rPr>
        <w:t>-</w:t>
      </w:r>
      <w:r w:rsidR="00A53898" w:rsidRPr="00526649">
        <w:rPr>
          <w:rFonts w:ascii="Times New Roman" w:hAnsi="Times New Roman" w:cs="Times New Roman"/>
          <w:sz w:val="24"/>
          <w:szCs w:val="24"/>
        </w:rPr>
        <w:t>01 Şubat 2016</w:t>
      </w:r>
      <w:r>
        <w:rPr>
          <w:rFonts w:ascii="Times New Roman" w:hAnsi="Times New Roman" w:cs="Times New Roman"/>
          <w:sz w:val="24"/>
          <w:szCs w:val="24"/>
        </w:rPr>
        <w:t xml:space="preserve"> tarihleri arasında kesin k</w:t>
      </w:r>
      <w:r w:rsidR="00574AAA" w:rsidRPr="005266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yıt için istenilen belgelerini e</w:t>
      </w:r>
      <w:r w:rsidR="00574AAA" w:rsidRPr="00526649">
        <w:rPr>
          <w:rFonts w:ascii="Times New Roman" w:hAnsi="Times New Roman" w:cs="Times New Roman"/>
          <w:sz w:val="24"/>
          <w:szCs w:val="24"/>
        </w:rPr>
        <w:t>nstitüye teslim etmek zorundadırlar.</w:t>
      </w:r>
      <w:r w:rsidR="00487F26" w:rsidRPr="00526649">
        <w:rPr>
          <w:rFonts w:ascii="Times New Roman" w:hAnsi="Times New Roman" w:cs="Times New Roman"/>
          <w:sz w:val="24"/>
          <w:szCs w:val="24"/>
        </w:rPr>
        <w:t xml:space="preserve"> Dosyalarını teslim eden aday</w:t>
      </w:r>
      <w:r>
        <w:rPr>
          <w:rFonts w:ascii="Times New Roman" w:hAnsi="Times New Roman" w:cs="Times New Roman"/>
          <w:sz w:val="24"/>
          <w:szCs w:val="24"/>
        </w:rPr>
        <w:t>ların 02 Şubat 2016 tarihinde</w:t>
      </w:r>
      <w:r w:rsidR="00487F26" w:rsidRPr="00526649">
        <w:rPr>
          <w:rFonts w:ascii="Times New Roman" w:hAnsi="Times New Roman" w:cs="Times New Roman"/>
          <w:sz w:val="24"/>
          <w:szCs w:val="24"/>
        </w:rPr>
        <w:t xml:space="preserve"> </w:t>
      </w:r>
      <w:r w:rsidR="00526649" w:rsidRPr="00526649">
        <w:rPr>
          <w:rFonts w:ascii="Times New Roman" w:hAnsi="Times New Roman" w:cs="Times New Roman"/>
          <w:sz w:val="24"/>
          <w:szCs w:val="24"/>
        </w:rPr>
        <w:t xml:space="preserve">kayıt işlemleri </w:t>
      </w:r>
      <w:r w:rsidRPr="006E58BB">
        <w:rPr>
          <w:rFonts w:ascii="Times New Roman" w:hAnsi="Times New Roman" w:cs="Times New Roman"/>
          <w:sz w:val="24"/>
          <w:szCs w:val="24"/>
        </w:rPr>
        <w:t>gerçekleş</w:t>
      </w:r>
      <w:r>
        <w:rPr>
          <w:rFonts w:ascii="Times New Roman" w:hAnsi="Times New Roman" w:cs="Times New Roman"/>
          <w:sz w:val="24"/>
          <w:szCs w:val="24"/>
        </w:rPr>
        <w:t>tiril</w:t>
      </w:r>
      <w:r w:rsidRPr="006E58BB">
        <w:rPr>
          <w:rFonts w:ascii="Times New Roman" w:hAnsi="Times New Roman" w:cs="Times New Roman"/>
          <w:sz w:val="24"/>
          <w:szCs w:val="24"/>
        </w:rPr>
        <w:t>ecektir.</w:t>
      </w:r>
    </w:p>
    <w:p w:rsidR="00526649" w:rsidRPr="006E4692" w:rsidRDefault="00526649" w:rsidP="00487F2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46A9F" w:rsidRDefault="00146A9F" w:rsidP="00574A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9F">
        <w:rPr>
          <w:rFonts w:ascii="Times New Roman" w:hAnsi="Times New Roman" w:cs="Times New Roman"/>
          <w:b/>
          <w:sz w:val="24"/>
          <w:szCs w:val="24"/>
        </w:rPr>
        <w:t>Not:</w:t>
      </w:r>
      <w:r w:rsidR="0052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39" w:rsidRPr="00146A9F" w:rsidRDefault="00526649" w:rsidP="00146A9F">
      <w:pPr>
        <w:pStyle w:val="ListeParagraf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9F">
        <w:rPr>
          <w:rFonts w:ascii="Times New Roman" w:hAnsi="Times New Roman" w:cs="Times New Roman"/>
          <w:sz w:val="24"/>
          <w:szCs w:val="24"/>
        </w:rPr>
        <w:t>Mülakat sonrasında kesin sonuç listesi Enstitümüzce kontrol edilecek ve listede herhangi bir sorun olmadığı tespit edildikten sonra kesin listeler Üniversitemiz web sayfasında açıklanacak ve kesin kayıtlara başlanacaktır.</w:t>
      </w:r>
    </w:p>
    <w:p w:rsidR="0059139A" w:rsidRPr="00146A9F" w:rsidRDefault="00574AAA" w:rsidP="002F1246">
      <w:pPr>
        <w:pStyle w:val="ListeParagraf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9F">
        <w:rPr>
          <w:rFonts w:ascii="Times New Roman" w:hAnsi="Times New Roman" w:cs="Times New Roman"/>
          <w:sz w:val="24"/>
          <w:szCs w:val="24"/>
        </w:rPr>
        <w:lastRenderedPageBreak/>
        <w:t xml:space="preserve">Belirtilen tarihlerde </w:t>
      </w:r>
      <w:r w:rsidR="00A56F8E" w:rsidRPr="00146A9F">
        <w:rPr>
          <w:rFonts w:ascii="Times New Roman" w:hAnsi="Times New Roman" w:cs="Times New Roman"/>
          <w:sz w:val="24"/>
          <w:szCs w:val="24"/>
        </w:rPr>
        <w:t xml:space="preserve">dosyalarını teslim etmeyen ve </w:t>
      </w:r>
      <w:r w:rsidRPr="00146A9F">
        <w:rPr>
          <w:rFonts w:ascii="Times New Roman" w:hAnsi="Times New Roman" w:cs="Times New Roman"/>
          <w:sz w:val="24"/>
          <w:szCs w:val="24"/>
        </w:rPr>
        <w:t>kesin kaydını yaptırmayan aday herhangi bir hak iddia edemez</w:t>
      </w:r>
      <w:r w:rsidR="00AA485C" w:rsidRPr="00146A9F">
        <w:rPr>
          <w:rFonts w:ascii="Times New Roman" w:hAnsi="Times New Roman" w:cs="Times New Roman"/>
          <w:sz w:val="24"/>
          <w:szCs w:val="24"/>
        </w:rPr>
        <w:t>.</w:t>
      </w:r>
    </w:p>
    <w:p w:rsidR="002F1246" w:rsidRPr="002F1246" w:rsidRDefault="002F1246" w:rsidP="002F124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A" w:rsidRPr="006E58BB" w:rsidRDefault="008E7F8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F8A">
        <w:rPr>
          <w:rFonts w:ascii="Times New Roman" w:hAnsi="Times New Roman" w:cs="Times New Roman"/>
          <w:b/>
          <w:sz w:val="24"/>
          <w:szCs w:val="24"/>
        </w:rPr>
        <w:t>Adres</w:t>
      </w:r>
      <w:r w:rsidR="00574AAA" w:rsidRPr="008E7F8A">
        <w:rPr>
          <w:rFonts w:ascii="Times New Roman" w:hAnsi="Times New Roman" w:cs="Times New Roman"/>
          <w:b/>
          <w:sz w:val="24"/>
          <w:szCs w:val="24"/>
        </w:rPr>
        <w:t>:</w:t>
      </w:r>
      <w:r w:rsidR="00574AAA" w:rsidRPr="006E58BB">
        <w:rPr>
          <w:rFonts w:ascii="Times New Roman" w:hAnsi="Times New Roman" w:cs="Times New Roman"/>
          <w:sz w:val="24"/>
          <w:szCs w:val="24"/>
        </w:rPr>
        <w:t xml:space="preserve"> S</w:t>
      </w:r>
      <w:r w:rsidR="00146A9F">
        <w:rPr>
          <w:rFonts w:ascii="Times New Roman" w:hAnsi="Times New Roman" w:cs="Times New Roman"/>
          <w:sz w:val="24"/>
          <w:szCs w:val="24"/>
        </w:rPr>
        <w:t>üleyman Demirel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4AAA" w:rsidRPr="006E58BB">
        <w:rPr>
          <w:rFonts w:ascii="Times New Roman" w:hAnsi="Times New Roman" w:cs="Times New Roman"/>
          <w:sz w:val="24"/>
          <w:szCs w:val="24"/>
        </w:rPr>
        <w:t xml:space="preserve"> Fen </w:t>
      </w:r>
      <w:r w:rsidR="00146A9F">
        <w:rPr>
          <w:rFonts w:ascii="Times New Roman" w:hAnsi="Times New Roman" w:cs="Times New Roman"/>
          <w:sz w:val="24"/>
          <w:szCs w:val="24"/>
        </w:rPr>
        <w:t>Bilimleri Enstitüsü Müdürlüğü, Orman Fakültesi Binası</w:t>
      </w:r>
      <w:r>
        <w:rPr>
          <w:rFonts w:ascii="Times New Roman" w:hAnsi="Times New Roman" w:cs="Times New Roman"/>
          <w:sz w:val="24"/>
          <w:szCs w:val="24"/>
        </w:rPr>
        <w:t>, Zemin Kat,</w:t>
      </w:r>
      <w:r w:rsidR="00A3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Doğu Kampüsü, </w:t>
      </w:r>
      <w:r w:rsidR="00574AAA" w:rsidRPr="006E58BB">
        <w:rPr>
          <w:rFonts w:ascii="Times New Roman" w:hAnsi="Times New Roman" w:cs="Times New Roman"/>
          <w:sz w:val="24"/>
          <w:szCs w:val="24"/>
        </w:rPr>
        <w:t>32260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Çünür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574AAA" w:rsidRPr="006E58BB">
        <w:rPr>
          <w:rFonts w:ascii="Times New Roman" w:hAnsi="Times New Roman" w:cs="Times New Roman"/>
          <w:sz w:val="24"/>
          <w:szCs w:val="24"/>
        </w:rPr>
        <w:t xml:space="preserve"> ISPARTA</w:t>
      </w:r>
    </w:p>
    <w:p w:rsidR="006E58BB" w:rsidRPr="002F1246" w:rsidRDefault="006E58BB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AAA" w:rsidRPr="002F1246" w:rsidRDefault="00574AA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Yüksek Lis</w:t>
      </w:r>
      <w:r w:rsidR="0073433F">
        <w:rPr>
          <w:rFonts w:ascii="Times New Roman" w:hAnsi="Times New Roman" w:cs="Times New Roman"/>
          <w:sz w:val="24"/>
          <w:szCs w:val="24"/>
        </w:rPr>
        <w:t>ans ve Doktora Başvurusu Yapılabilecek Programların</w:t>
      </w:r>
      <w:r w:rsidRPr="002F1246">
        <w:rPr>
          <w:rFonts w:ascii="Times New Roman" w:hAnsi="Times New Roman" w:cs="Times New Roman"/>
          <w:sz w:val="24"/>
          <w:szCs w:val="24"/>
        </w:rPr>
        <w:t xml:space="preserve"> Telefon Numaraları: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Bahçe Bitkileri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Bitki Koruma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Tarımsal Yapılar ve Sulama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 xml:space="preserve">Tarımsal </w:t>
            </w:r>
            <w:proofErr w:type="spellStart"/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Zootekni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Tarım Makineleri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 xml:space="preserve">Toprak ve Bitki Besleme 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Jeoloji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0 246 211 4992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Jeofizik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0 246 211 4992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0 246 211 4992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0 246 211 4992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0 246 211 4992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Kimya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Maden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Tekstil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Elektronik Haberleşme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Endüstri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 Yönetimi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Su Ürünleri Temel Bilimleri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Su Ürünleri Avlama ve İşleme Tek.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Su Ürünleri Yetiştiriciliği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0 246 211 8373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Enerji Sistemleri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0 246 211 8374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Yapı Eğitimi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0 246 211 8374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İmalat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0 246 211 8374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Şehir ve Bölge Planlama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0 246 211 8374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0 246 211 8374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0 246 211 8374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0 246 211 8374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Mimarlık Planlama ve Tasarım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0 246 211 8374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Orman Endüstri Mühendisliği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  <w:tr w:rsidR="00574AAA" w:rsidRPr="002F1246" w:rsidTr="006C11AC"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Peyzaj Mimarlığı</w:t>
            </w:r>
          </w:p>
        </w:tc>
        <w:tc>
          <w:tcPr>
            <w:tcW w:w="4606" w:type="dxa"/>
          </w:tcPr>
          <w:p w:rsidR="00574AAA" w:rsidRPr="002F1246" w:rsidRDefault="00574AAA" w:rsidP="006C11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6">
              <w:rPr>
                <w:rFonts w:ascii="Times New Roman" w:hAnsi="Times New Roman" w:cs="Times New Roman"/>
                <w:sz w:val="24"/>
                <w:szCs w:val="24"/>
              </w:rPr>
              <w:t>0 246 211 4972</w:t>
            </w:r>
          </w:p>
        </w:tc>
      </w:tr>
    </w:tbl>
    <w:p w:rsidR="00574AAA" w:rsidRPr="002F1246" w:rsidRDefault="00574AA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AAA" w:rsidRPr="001E5DFB" w:rsidRDefault="00634F29" w:rsidP="001E5DF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DFB">
        <w:rPr>
          <w:rFonts w:ascii="Times New Roman" w:hAnsi="Times New Roman" w:cs="Times New Roman"/>
          <w:b/>
          <w:sz w:val="24"/>
          <w:szCs w:val="24"/>
        </w:rPr>
        <w:t>UYARI</w:t>
      </w:r>
      <w:r w:rsidR="001E5DFB" w:rsidRPr="001E5DF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74AAA" w:rsidRPr="002F1246">
        <w:rPr>
          <w:rFonts w:ascii="Times New Roman" w:hAnsi="Times New Roman" w:cs="Times New Roman"/>
          <w:sz w:val="24"/>
          <w:szCs w:val="24"/>
        </w:rPr>
        <w:t>İstenilen belgelerde yanlış beyanda bulunanlar ile tahrifat yapanların, sınavlarda başarılı olsalar dahi kayıtları yapılmaz. Gerçek dışı bilgi ve belgelere göre aday kaydı veya ke</w:t>
      </w:r>
      <w:r w:rsidR="0073433F">
        <w:rPr>
          <w:rFonts w:ascii="Times New Roman" w:hAnsi="Times New Roman" w:cs="Times New Roman"/>
          <w:sz w:val="24"/>
          <w:szCs w:val="24"/>
        </w:rPr>
        <w:t xml:space="preserve">sin kaydı yapılmış öğrencilerin </w:t>
      </w:r>
      <w:r w:rsidR="00574AAA" w:rsidRPr="002F1246">
        <w:rPr>
          <w:rFonts w:ascii="Times New Roman" w:hAnsi="Times New Roman" w:cs="Times New Roman"/>
          <w:sz w:val="24"/>
          <w:szCs w:val="24"/>
        </w:rPr>
        <w:t>kaydı silinir.</w:t>
      </w:r>
    </w:p>
    <w:p w:rsidR="00574AAA" w:rsidRPr="002F1246" w:rsidRDefault="00574AAA" w:rsidP="00574A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C00" w:rsidRPr="002F1246" w:rsidRDefault="00D86C00">
      <w:pPr>
        <w:rPr>
          <w:rFonts w:ascii="Times New Roman" w:hAnsi="Times New Roman" w:cs="Times New Roman"/>
          <w:sz w:val="24"/>
          <w:szCs w:val="24"/>
        </w:rPr>
      </w:pPr>
    </w:p>
    <w:sectPr w:rsidR="00D86C00" w:rsidRPr="002F1246" w:rsidSect="00C623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6B4"/>
    <w:multiLevelType w:val="hybridMultilevel"/>
    <w:tmpl w:val="AAD4F6D0"/>
    <w:lvl w:ilvl="0" w:tplc="0EBE117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CD2"/>
    <w:multiLevelType w:val="hybridMultilevel"/>
    <w:tmpl w:val="7C1CCE86"/>
    <w:lvl w:ilvl="0" w:tplc="1D5A8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8C9"/>
    <w:multiLevelType w:val="hybridMultilevel"/>
    <w:tmpl w:val="692C4C34"/>
    <w:lvl w:ilvl="0" w:tplc="5E28B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4B4A"/>
    <w:multiLevelType w:val="hybridMultilevel"/>
    <w:tmpl w:val="EE7006D0"/>
    <w:lvl w:ilvl="0" w:tplc="D05A93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25AF7"/>
    <w:multiLevelType w:val="hybridMultilevel"/>
    <w:tmpl w:val="1EA29502"/>
    <w:lvl w:ilvl="0" w:tplc="E6DC0AE2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37B67"/>
    <w:multiLevelType w:val="hybridMultilevel"/>
    <w:tmpl w:val="D91CCA52"/>
    <w:lvl w:ilvl="0" w:tplc="0EBE117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38E"/>
    <w:multiLevelType w:val="hybridMultilevel"/>
    <w:tmpl w:val="CE08A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014FD"/>
    <w:multiLevelType w:val="hybridMultilevel"/>
    <w:tmpl w:val="5B74F5C6"/>
    <w:lvl w:ilvl="0" w:tplc="6D4EC30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7BD7"/>
    <w:multiLevelType w:val="hybridMultilevel"/>
    <w:tmpl w:val="AAD4F6D0"/>
    <w:lvl w:ilvl="0" w:tplc="0EBE117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51A32"/>
    <w:multiLevelType w:val="hybridMultilevel"/>
    <w:tmpl w:val="2D1853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594115"/>
    <w:multiLevelType w:val="hybridMultilevel"/>
    <w:tmpl w:val="D1229BD0"/>
    <w:lvl w:ilvl="0" w:tplc="4E8227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ABE"/>
    <w:multiLevelType w:val="hybridMultilevel"/>
    <w:tmpl w:val="76785B00"/>
    <w:lvl w:ilvl="0" w:tplc="9C4A4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226B"/>
    <w:multiLevelType w:val="hybridMultilevel"/>
    <w:tmpl w:val="019ABA8A"/>
    <w:lvl w:ilvl="0" w:tplc="4046230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569D8"/>
    <w:multiLevelType w:val="hybridMultilevel"/>
    <w:tmpl w:val="E384D87A"/>
    <w:lvl w:ilvl="0" w:tplc="6308AFE8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DC5"/>
    <w:multiLevelType w:val="hybridMultilevel"/>
    <w:tmpl w:val="66206B7C"/>
    <w:lvl w:ilvl="0" w:tplc="17268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3F10"/>
    <w:multiLevelType w:val="hybridMultilevel"/>
    <w:tmpl w:val="6610D60C"/>
    <w:lvl w:ilvl="0" w:tplc="83F4AA5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86E05"/>
    <w:multiLevelType w:val="hybridMultilevel"/>
    <w:tmpl w:val="0F22FA76"/>
    <w:lvl w:ilvl="0" w:tplc="A7840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E23C3"/>
    <w:multiLevelType w:val="hybridMultilevel"/>
    <w:tmpl w:val="55400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E5C9B"/>
    <w:multiLevelType w:val="hybridMultilevel"/>
    <w:tmpl w:val="DC22B53C"/>
    <w:lvl w:ilvl="0" w:tplc="6FDCB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D74E3"/>
    <w:multiLevelType w:val="hybridMultilevel"/>
    <w:tmpl w:val="56D6A7B0"/>
    <w:lvl w:ilvl="0" w:tplc="70A86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0549E"/>
    <w:multiLevelType w:val="hybridMultilevel"/>
    <w:tmpl w:val="01CE807C"/>
    <w:lvl w:ilvl="0" w:tplc="F38039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57416"/>
    <w:multiLevelType w:val="hybridMultilevel"/>
    <w:tmpl w:val="682E0BA0"/>
    <w:lvl w:ilvl="0" w:tplc="31EA2D8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574DE0"/>
    <w:multiLevelType w:val="hybridMultilevel"/>
    <w:tmpl w:val="66206B7C"/>
    <w:lvl w:ilvl="0" w:tplc="17268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B0D24"/>
    <w:multiLevelType w:val="hybridMultilevel"/>
    <w:tmpl w:val="81D2CE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D3778F"/>
    <w:multiLevelType w:val="hybridMultilevel"/>
    <w:tmpl w:val="8E40B18C"/>
    <w:lvl w:ilvl="0" w:tplc="7CFAE86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61CE5"/>
    <w:multiLevelType w:val="hybridMultilevel"/>
    <w:tmpl w:val="50D21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02FB5"/>
    <w:multiLevelType w:val="hybridMultilevel"/>
    <w:tmpl w:val="97EA7C90"/>
    <w:lvl w:ilvl="0" w:tplc="DFAED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71B2F"/>
    <w:multiLevelType w:val="hybridMultilevel"/>
    <w:tmpl w:val="FFB0CBA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ED1061"/>
    <w:multiLevelType w:val="hybridMultilevel"/>
    <w:tmpl w:val="D130A7F0"/>
    <w:lvl w:ilvl="0" w:tplc="3BACC5D4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F52AFF"/>
    <w:multiLevelType w:val="hybridMultilevel"/>
    <w:tmpl w:val="ED02E4D0"/>
    <w:lvl w:ilvl="0" w:tplc="76EE2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662C2"/>
    <w:multiLevelType w:val="hybridMultilevel"/>
    <w:tmpl w:val="AB7C518A"/>
    <w:lvl w:ilvl="0" w:tplc="A3767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82916"/>
    <w:multiLevelType w:val="hybridMultilevel"/>
    <w:tmpl w:val="BB149718"/>
    <w:lvl w:ilvl="0" w:tplc="1730051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72936"/>
    <w:multiLevelType w:val="hybridMultilevel"/>
    <w:tmpl w:val="0C961290"/>
    <w:lvl w:ilvl="0" w:tplc="0302BF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3B04C4"/>
    <w:multiLevelType w:val="hybridMultilevel"/>
    <w:tmpl w:val="7D048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07E0"/>
    <w:multiLevelType w:val="hybridMultilevel"/>
    <w:tmpl w:val="5138263A"/>
    <w:lvl w:ilvl="0" w:tplc="0EBE117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332D"/>
    <w:multiLevelType w:val="hybridMultilevel"/>
    <w:tmpl w:val="4678BA94"/>
    <w:lvl w:ilvl="0" w:tplc="B47C6FF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0704D"/>
    <w:multiLevelType w:val="hybridMultilevel"/>
    <w:tmpl w:val="98A0C3D2"/>
    <w:lvl w:ilvl="0" w:tplc="A29A6BA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C51E2"/>
    <w:multiLevelType w:val="hybridMultilevel"/>
    <w:tmpl w:val="D8909C9A"/>
    <w:lvl w:ilvl="0" w:tplc="345AD9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D32EB"/>
    <w:multiLevelType w:val="hybridMultilevel"/>
    <w:tmpl w:val="3F4216E4"/>
    <w:lvl w:ilvl="0" w:tplc="346EDDDE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44561"/>
    <w:multiLevelType w:val="hybridMultilevel"/>
    <w:tmpl w:val="A8541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9"/>
  </w:num>
  <w:num w:numId="4">
    <w:abstractNumId w:val="17"/>
  </w:num>
  <w:num w:numId="5">
    <w:abstractNumId w:val="9"/>
  </w:num>
  <w:num w:numId="6">
    <w:abstractNumId w:val="18"/>
  </w:num>
  <w:num w:numId="7">
    <w:abstractNumId w:val="11"/>
  </w:num>
  <w:num w:numId="8">
    <w:abstractNumId w:val="26"/>
  </w:num>
  <w:num w:numId="9">
    <w:abstractNumId w:val="38"/>
  </w:num>
  <w:num w:numId="10">
    <w:abstractNumId w:val="36"/>
  </w:num>
  <w:num w:numId="11">
    <w:abstractNumId w:val="10"/>
  </w:num>
  <w:num w:numId="12">
    <w:abstractNumId w:val="20"/>
  </w:num>
  <w:num w:numId="13">
    <w:abstractNumId w:val="13"/>
  </w:num>
  <w:num w:numId="14">
    <w:abstractNumId w:val="1"/>
  </w:num>
  <w:num w:numId="15">
    <w:abstractNumId w:val="12"/>
  </w:num>
  <w:num w:numId="16">
    <w:abstractNumId w:val="29"/>
  </w:num>
  <w:num w:numId="17">
    <w:abstractNumId w:val="19"/>
  </w:num>
  <w:num w:numId="18">
    <w:abstractNumId w:val="3"/>
  </w:num>
  <w:num w:numId="19">
    <w:abstractNumId w:val="30"/>
  </w:num>
  <w:num w:numId="20">
    <w:abstractNumId w:val="4"/>
  </w:num>
  <w:num w:numId="21">
    <w:abstractNumId w:val="35"/>
  </w:num>
  <w:num w:numId="22">
    <w:abstractNumId w:val="28"/>
  </w:num>
  <w:num w:numId="23">
    <w:abstractNumId w:val="24"/>
  </w:num>
  <w:num w:numId="24">
    <w:abstractNumId w:val="7"/>
  </w:num>
  <w:num w:numId="25">
    <w:abstractNumId w:val="22"/>
  </w:num>
  <w:num w:numId="26">
    <w:abstractNumId w:val="0"/>
  </w:num>
  <w:num w:numId="27">
    <w:abstractNumId w:val="2"/>
  </w:num>
  <w:num w:numId="28">
    <w:abstractNumId w:val="31"/>
  </w:num>
  <w:num w:numId="29">
    <w:abstractNumId w:val="15"/>
  </w:num>
  <w:num w:numId="30">
    <w:abstractNumId w:val="16"/>
  </w:num>
  <w:num w:numId="31">
    <w:abstractNumId w:val="23"/>
  </w:num>
  <w:num w:numId="32">
    <w:abstractNumId w:val="21"/>
  </w:num>
  <w:num w:numId="33">
    <w:abstractNumId w:val="27"/>
  </w:num>
  <w:num w:numId="34">
    <w:abstractNumId w:val="14"/>
  </w:num>
  <w:num w:numId="35">
    <w:abstractNumId w:val="32"/>
  </w:num>
  <w:num w:numId="36">
    <w:abstractNumId w:val="8"/>
  </w:num>
  <w:num w:numId="37">
    <w:abstractNumId w:val="5"/>
  </w:num>
  <w:num w:numId="38">
    <w:abstractNumId w:val="25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0"/>
    <w:rsid w:val="00003BF4"/>
    <w:rsid w:val="00006B95"/>
    <w:rsid w:val="000A70E1"/>
    <w:rsid w:val="000B1DB0"/>
    <w:rsid w:val="000D6AF8"/>
    <w:rsid w:val="00110638"/>
    <w:rsid w:val="00117DF8"/>
    <w:rsid w:val="00146A9F"/>
    <w:rsid w:val="00146B3E"/>
    <w:rsid w:val="00147509"/>
    <w:rsid w:val="00165686"/>
    <w:rsid w:val="001B22CF"/>
    <w:rsid w:val="001E5DFB"/>
    <w:rsid w:val="002908F9"/>
    <w:rsid w:val="00295490"/>
    <w:rsid w:val="002975D5"/>
    <w:rsid w:val="002E4F86"/>
    <w:rsid w:val="002F1246"/>
    <w:rsid w:val="00314C98"/>
    <w:rsid w:val="003F097C"/>
    <w:rsid w:val="003F3F02"/>
    <w:rsid w:val="003F55CF"/>
    <w:rsid w:val="00450E89"/>
    <w:rsid w:val="00452ABA"/>
    <w:rsid w:val="00456102"/>
    <w:rsid w:val="00487F26"/>
    <w:rsid w:val="004932CD"/>
    <w:rsid w:val="004B74F0"/>
    <w:rsid w:val="00526649"/>
    <w:rsid w:val="00574AAA"/>
    <w:rsid w:val="0059139A"/>
    <w:rsid w:val="005A7CC7"/>
    <w:rsid w:val="005B21A5"/>
    <w:rsid w:val="00634F29"/>
    <w:rsid w:val="00667C8E"/>
    <w:rsid w:val="0067073D"/>
    <w:rsid w:val="00674AE8"/>
    <w:rsid w:val="006E4692"/>
    <w:rsid w:val="006E58BB"/>
    <w:rsid w:val="00713316"/>
    <w:rsid w:val="0073433F"/>
    <w:rsid w:val="00773339"/>
    <w:rsid w:val="00787C7D"/>
    <w:rsid w:val="007A31E1"/>
    <w:rsid w:val="007B3C07"/>
    <w:rsid w:val="007D4E5B"/>
    <w:rsid w:val="00824349"/>
    <w:rsid w:val="00842467"/>
    <w:rsid w:val="00876795"/>
    <w:rsid w:val="0088018A"/>
    <w:rsid w:val="008E7F8A"/>
    <w:rsid w:val="008F36E8"/>
    <w:rsid w:val="00972038"/>
    <w:rsid w:val="00981DE3"/>
    <w:rsid w:val="00984BB4"/>
    <w:rsid w:val="00A17E73"/>
    <w:rsid w:val="00A22727"/>
    <w:rsid w:val="00A272D4"/>
    <w:rsid w:val="00A32C81"/>
    <w:rsid w:val="00A334E6"/>
    <w:rsid w:val="00A368D2"/>
    <w:rsid w:val="00A53898"/>
    <w:rsid w:val="00A56F8E"/>
    <w:rsid w:val="00AA485C"/>
    <w:rsid w:val="00AF4188"/>
    <w:rsid w:val="00B01F02"/>
    <w:rsid w:val="00B374B3"/>
    <w:rsid w:val="00B65188"/>
    <w:rsid w:val="00BD22ED"/>
    <w:rsid w:val="00BD7A58"/>
    <w:rsid w:val="00C22780"/>
    <w:rsid w:val="00C22E34"/>
    <w:rsid w:val="00C568F0"/>
    <w:rsid w:val="00C623C2"/>
    <w:rsid w:val="00C95C03"/>
    <w:rsid w:val="00CE7176"/>
    <w:rsid w:val="00CF60A0"/>
    <w:rsid w:val="00D148CB"/>
    <w:rsid w:val="00D16E39"/>
    <w:rsid w:val="00D86C00"/>
    <w:rsid w:val="00DB5F30"/>
    <w:rsid w:val="00DE5B05"/>
    <w:rsid w:val="00E709DF"/>
    <w:rsid w:val="00E8254D"/>
    <w:rsid w:val="00E96A3B"/>
    <w:rsid w:val="00F0375B"/>
    <w:rsid w:val="00F05124"/>
    <w:rsid w:val="00F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574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574AA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74AAA"/>
    <w:pPr>
      <w:ind w:left="720"/>
      <w:contextualSpacing/>
    </w:pPr>
  </w:style>
  <w:style w:type="table" w:styleId="TabloKlavuzu">
    <w:name w:val="Table Grid"/>
    <w:basedOn w:val="NormalTablo"/>
    <w:uiPriority w:val="59"/>
    <w:rsid w:val="00574AA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C9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46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574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574AA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74AAA"/>
    <w:pPr>
      <w:ind w:left="720"/>
      <w:contextualSpacing/>
    </w:pPr>
  </w:style>
  <w:style w:type="table" w:styleId="TabloKlavuzu">
    <w:name w:val="Table Grid"/>
    <w:basedOn w:val="NormalTablo"/>
    <w:uiPriority w:val="59"/>
    <w:rsid w:val="00574AA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C9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4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content/view/709/26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k.gov.tr/content/view/709/2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DBF4-0D75-4222-83E4-0C6A0944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</dc:creator>
  <cp:lastModifiedBy>inci</cp:lastModifiedBy>
  <cp:revision>5</cp:revision>
  <cp:lastPrinted>2015-12-30T15:12:00Z</cp:lastPrinted>
  <dcterms:created xsi:type="dcterms:W3CDTF">2015-12-31T09:16:00Z</dcterms:created>
  <dcterms:modified xsi:type="dcterms:W3CDTF">2015-12-31T09:23:00Z</dcterms:modified>
</cp:coreProperties>
</file>